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10ABF" w:rsidP="00476155" w:rsidRDefault="00A42013" w14:paraId="39469F59" w14:textId="5124E982">
      <w:pPr>
        <w:pStyle w:val="BasicParagraph"/>
        <w:spacing w:line="240" w:lineRule="auto"/>
        <w:rPr>
          <w:rFonts w:ascii="Poppins ExtraBold" w:hAnsi="Poppins ExtraBold" w:cs="Poppins ExtraBold"/>
          <w:b/>
          <w:bCs/>
          <w:color w:val="0072CE"/>
          <w:sz w:val="32"/>
          <w:szCs w:val="32"/>
        </w:rPr>
      </w:pPr>
      <w:r w:rsidRPr="00A42013">
        <w:rPr>
          <w:rFonts w:ascii="Poppins ExtraBold" w:hAnsi="Poppins ExtraBold" w:cs="Poppins ExtraBold"/>
          <w:b/>
          <w:bCs/>
          <w:color w:val="0072CE"/>
          <w:sz w:val="32"/>
          <w:szCs w:val="32"/>
        </w:rPr>
        <w:t xml:space="preserve">Klar, parat, cykelstart: </w:t>
      </w:r>
      <w:r>
        <w:rPr>
          <w:rFonts w:ascii="Poppins ExtraBold" w:hAnsi="Poppins ExtraBold" w:cs="Poppins ExtraBold"/>
          <w:b/>
          <w:bCs/>
          <w:color w:val="0072CE"/>
          <w:sz w:val="32"/>
          <w:szCs w:val="32"/>
        </w:rPr>
        <w:br/>
      </w:r>
      <w:r w:rsidRPr="00A42013">
        <w:rPr>
          <w:rFonts w:ascii="Poppins ExtraBold" w:hAnsi="Poppins ExtraBold" w:cs="Poppins ExtraBold"/>
          <w:b/>
          <w:bCs/>
          <w:color w:val="0072CE"/>
          <w:sz w:val="32"/>
          <w:szCs w:val="32"/>
        </w:rPr>
        <w:t>Her er festivalprogrammet for Copenhagen Sprint</w:t>
      </w:r>
      <w:r w:rsidRPr="00476155" w:rsidR="00476155">
        <w:rPr>
          <w:rFonts w:ascii="Poppins ExtraBold" w:hAnsi="Poppins ExtraBold" w:cs="Poppins ExtraBold"/>
          <w:b/>
          <w:bCs/>
          <w:color w:val="0072CE"/>
          <w:sz w:val="32"/>
          <w:szCs w:val="32"/>
        </w:rPr>
        <w:t xml:space="preserve"> </w:t>
      </w:r>
      <w:r w:rsidRPr="00B10ABF" w:rsidR="00B10ABF">
        <w:rPr>
          <w:rFonts w:ascii="Poppins ExtraBold" w:hAnsi="Poppins ExtraBold" w:cs="Poppins ExtraBold"/>
          <w:b/>
          <w:bCs/>
          <w:color w:val="0072CE"/>
          <w:sz w:val="32"/>
          <w:szCs w:val="32"/>
        </w:rPr>
        <w:t xml:space="preserve"> </w:t>
      </w:r>
    </w:p>
    <w:p w:rsidRPr="00A42013" w:rsidR="00A42013" w:rsidP="00A42013" w:rsidRDefault="00665309" w14:paraId="208798B4" w14:textId="488A5561">
      <w:pPr>
        <w:rPr>
          <w:rFonts w:ascii="Poppins" w:hAnsi="Poppins" w:cs="Poppins"/>
          <w:i/>
          <w:iCs/>
          <w:sz w:val="18"/>
          <w:szCs w:val="18"/>
        </w:rPr>
      </w:pPr>
      <w:r>
        <w:rPr>
          <w:rFonts w:ascii="Poppins" w:hAnsi="Poppins" w:cs="Poppins"/>
          <w:sz w:val="18"/>
          <w:szCs w:val="18"/>
        </w:rPr>
        <w:br/>
      </w:r>
      <w:r w:rsidRPr="00A42013" w:rsidR="00A42013">
        <w:rPr>
          <w:rFonts w:ascii="Poppins" w:hAnsi="Poppins" w:cs="Poppins"/>
          <w:i/>
          <w:iCs/>
          <w:sz w:val="18"/>
          <w:szCs w:val="18"/>
        </w:rPr>
        <w:t xml:space="preserve">Når de første cykeldæk ruller i gang den 21. og 22. juni 2025, er det ikke kun rytterne, der har noget at se frem til ved målstregen i København. I </w:t>
      </w:r>
      <w:proofErr w:type="spellStart"/>
      <w:r w:rsidRPr="00A42013" w:rsidR="00A42013">
        <w:rPr>
          <w:rFonts w:ascii="Poppins" w:hAnsi="Poppins" w:cs="Poppins"/>
          <w:i/>
          <w:iCs/>
          <w:sz w:val="18"/>
          <w:szCs w:val="18"/>
        </w:rPr>
        <w:t>målområdet</w:t>
      </w:r>
      <w:proofErr w:type="spellEnd"/>
      <w:r w:rsidRPr="00A42013" w:rsidR="00A42013">
        <w:rPr>
          <w:rFonts w:ascii="Poppins" w:hAnsi="Poppins" w:cs="Poppins"/>
          <w:i/>
          <w:iCs/>
          <w:sz w:val="18"/>
          <w:szCs w:val="18"/>
        </w:rPr>
        <w:t xml:space="preserve"> ved Statens Museum for Kunst (SMK) venter cykelfest og festival spækket med musik, underholdning og aktiviteter for hele familien.</w:t>
      </w:r>
    </w:p>
    <w:p w:rsidRPr="00A42013" w:rsidR="00A42013" w:rsidP="00A42013" w:rsidRDefault="00A42013" w14:paraId="587A51D2" w14:textId="0CF9EA90">
      <w:pPr>
        <w:spacing w:line="270" w:lineRule="exact"/>
        <w:rPr>
          <w:rFonts w:ascii="Poppins" w:hAnsi="Poppins" w:cs="Poppins"/>
          <w:sz w:val="18"/>
          <w:szCs w:val="18"/>
        </w:rPr>
      </w:pPr>
      <w:r w:rsidRPr="00A42013">
        <w:rPr>
          <w:rFonts w:ascii="Poppins" w:hAnsi="Poppins" w:cs="Poppins"/>
          <w:sz w:val="18"/>
          <w:szCs w:val="18"/>
        </w:rPr>
        <w:t>Glæd dig til en hæsblæsende cykelweekend, når Danmarks nye World Tour-cykelløb kører fra Roskilde gennem ni gennemkørselskommuner og lander i hjertet af hovedstaden. Lørdag gælder det kvinderne og søndag mændene. Begge dage kulminerer løbet i en folkefest med festival i Østre Anlæg ved SMK og særlige heppezoner på den 11 kilometer lange strækning rundt i København. Der er desuden folkecykelløb på den lukkede strækning i København om lørdagen.</w:t>
      </w:r>
    </w:p>
    <w:p w:rsidRPr="00A42013" w:rsidR="00A42013" w:rsidP="00A42013" w:rsidRDefault="00A42013" w14:paraId="1ECCBF59" w14:textId="53ADCDAA">
      <w:pPr>
        <w:spacing w:line="270" w:lineRule="exact"/>
        <w:rPr>
          <w:rFonts w:ascii="Poppins" w:hAnsi="Poppins" w:cs="Poppins"/>
          <w:sz w:val="18"/>
          <w:szCs w:val="18"/>
        </w:rPr>
      </w:pPr>
      <w:r w:rsidRPr="000E0655">
        <w:rPr>
          <w:rFonts w:ascii="Poppins" w:hAnsi="Poppins" w:cs="Poppins"/>
          <w:b/>
          <w:bCs/>
        </w:rPr>
        <w:t>Festival, folkecykelløb og heppezoner</w:t>
      </w:r>
      <w:r w:rsidRPr="00A42013">
        <w:rPr>
          <w:rFonts w:ascii="Poppins" w:hAnsi="Poppins" w:cs="Poppins"/>
          <w:sz w:val="18"/>
          <w:szCs w:val="18"/>
        </w:rPr>
        <w:t xml:space="preserve"> </w:t>
      </w:r>
      <w:r>
        <w:rPr>
          <w:rFonts w:ascii="Poppins" w:hAnsi="Poppins" w:cs="Poppins"/>
          <w:sz w:val="18"/>
          <w:szCs w:val="18"/>
        </w:rPr>
        <w:br/>
      </w:r>
      <w:r w:rsidRPr="00A42013">
        <w:rPr>
          <w:rFonts w:ascii="Poppins" w:hAnsi="Poppins" w:cs="Poppins"/>
          <w:sz w:val="18"/>
          <w:szCs w:val="18"/>
        </w:rPr>
        <w:t xml:space="preserve">Når rytterne krydser målstregen, fortsætter cykelfesten med fuld fart, og der er noget for enhver smag: Jazz til de voksne, MGP Allstars og Copenhell for Kids til de yngre og Bamsen Børste til de mindste. Koncert med Svea S og The Savage Rose. Du kan cykle dig til en smoothie, følge løbet fra storskærm eller gå på opdagelse i </w:t>
      </w:r>
      <w:proofErr w:type="spellStart"/>
      <w:r w:rsidRPr="00A42013">
        <w:rPr>
          <w:rFonts w:ascii="Poppins" w:hAnsi="Poppins" w:cs="Poppins"/>
          <w:sz w:val="18"/>
          <w:szCs w:val="18"/>
        </w:rPr>
        <w:t>SMK’s</w:t>
      </w:r>
      <w:proofErr w:type="spellEnd"/>
      <w:r w:rsidRPr="00A42013">
        <w:rPr>
          <w:rFonts w:ascii="Poppins" w:hAnsi="Poppins" w:cs="Poppins"/>
          <w:sz w:val="18"/>
          <w:szCs w:val="18"/>
        </w:rPr>
        <w:t xml:space="preserve"> kreative cykelværksted. Eller nyde de forskellige madboder.  </w:t>
      </w:r>
    </w:p>
    <w:p w:rsidRPr="000E0655" w:rsidR="00A42013" w:rsidP="00A42013" w:rsidRDefault="00A42013" w14:paraId="05C6FD03" w14:textId="77777777">
      <w:pPr>
        <w:spacing w:line="270" w:lineRule="exact"/>
        <w:rPr>
          <w:rFonts w:ascii="Poppins" w:hAnsi="Poppins" w:cs="Poppins"/>
          <w:b/>
          <w:bCs/>
          <w:sz w:val="18"/>
          <w:szCs w:val="18"/>
        </w:rPr>
      </w:pPr>
      <w:r w:rsidRPr="000E0655">
        <w:rPr>
          <w:rFonts w:ascii="Poppins" w:hAnsi="Poppins" w:cs="Poppins"/>
          <w:b/>
          <w:bCs/>
          <w:sz w:val="18"/>
          <w:szCs w:val="18"/>
        </w:rPr>
        <w:t xml:space="preserve">Overborgmester Lars Weiss ser frem til, at København igen trækker i </w:t>
      </w:r>
      <w:proofErr w:type="spellStart"/>
      <w:r w:rsidRPr="000E0655">
        <w:rPr>
          <w:rFonts w:ascii="Poppins" w:hAnsi="Poppins" w:cs="Poppins"/>
          <w:b/>
          <w:bCs/>
          <w:sz w:val="18"/>
          <w:szCs w:val="18"/>
        </w:rPr>
        <w:t>cykelklæder</w:t>
      </w:r>
      <w:proofErr w:type="spellEnd"/>
      <w:r w:rsidRPr="000E0655">
        <w:rPr>
          <w:rFonts w:ascii="Poppins" w:hAnsi="Poppins" w:cs="Poppins"/>
          <w:b/>
          <w:bCs/>
          <w:sz w:val="18"/>
          <w:szCs w:val="18"/>
        </w:rPr>
        <w:t xml:space="preserve"> og lægger asfalt til et cykelløb i verdensklasse:  </w:t>
      </w:r>
    </w:p>
    <w:p w:rsidR="00A42013" w:rsidP="00A42013" w:rsidRDefault="00A42013" w14:paraId="2A5089BC" w14:textId="3E07C199">
      <w:pPr>
        <w:spacing w:line="270" w:lineRule="exact"/>
        <w:rPr>
          <w:rFonts w:ascii="Poppins" w:hAnsi="Poppins" w:cs="Poppins"/>
          <w:i/>
          <w:iCs/>
          <w:sz w:val="18"/>
          <w:szCs w:val="18"/>
        </w:rPr>
      </w:pPr>
      <w:r w:rsidRPr="00A42013">
        <w:rPr>
          <w:rFonts w:ascii="Poppins" w:hAnsi="Poppins" w:cs="Poppins"/>
          <w:i/>
          <w:iCs/>
          <w:sz w:val="18"/>
          <w:szCs w:val="18"/>
        </w:rPr>
        <w:t xml:space="preserve">"København er en </w:t>
      </w:r>
      <w:proofErr w:type="spellStart"/>
      <w:r w:rsidRPr="00A42013">
        <w:rPr>
          <w:rFonts w:ascii="Poppins" w:hAnsi="Poppins" w:cs="Poppins"/>
          <w:i/>
          <w:iCs/>
          <w:sz w:val="18"/>
          <w:szCs w:val="18"/>
        </w:rPr>
        <w:t>cykelby</w:t>
      </w:r>
      <w:proofErr w:type="spellEnd"/>
      <w:r w:rsidRPr="00A42013">
        <w:rPr>
          <w:rFonts w:ascii="Poppins" w:hAnsi="Poppins" w:cs="Poppins"/>
          <w:i/>
          <w:iCs/>
          <w:sz w:val="18"/>
          <w:szCs w:val="18"/>
        </w:rPr>
        <w:t xml:space="preserve">, og det bliver virkelig fedt, når de helt store stjerneryttere suser over vores brosten til Copenhagen Sprint. I hele cykelweekenden klæder vi byen på til cykelfest med masser af cykelaktiviteter for børn og voksne, og jeg håber, at vi sammen får skabt en folkefest.” </w:t>
      </w:r>
    </w:p>
    <w:p w:rsidRPr="000E0655" w:rsidR="00A42013" w:rsidP="00A42013" w:rsidRDefault="00A42013" w14:paraId="447DDDE8" w14:textId="3B9A24C1">
      <w:pPr>
        <w:spacing w:line="270" w:lineRule="exact"/>
        <w:rPr>
          <w:rFonts w:ascii="Poppins" w:hAnsi="Poppins" w:cs="Poppins"/>
          <w:b/>
          <w:bCs/>
          <w:sz w:val="18"/>
          <w:szCs w:val="18"/>
        </w:rPr>
      </w:pPr>
      <w:r w:rsidRPr="000E0655">
        <w:rPr>
          <w:rFonts w:ascii="Poppins" w:hAnsi="Poppins" w:cs="Poppins"/>
          <w:b/>
          <w:bCs/>
          <w:sz w:val="18"/>
          <w:szCs w:val="18"/>
        </w:rPr>
        <w:t xml:space="preserve">Kulturminister Jakob Engel-Schmidt siger:  </w:t>
      </w:r>
    </w:p>
    <w:p w:rsidRPr="00A42013" w:rsidR="00A42013" w:rsidP="00A42013" w:rsidRDefault="00A42013" w14:paraId="639584F9" w14:textId="4A9AEBD7">
      <w:pPr>
        <w:spacing w:line="270" w:lineRule="exact"/>
        <w:rPr>
          <w:rFonts w:ascii="Poppins" w:hAnsi="Poppins" w:cs="Poppins"/>
          <w:i/>
          <w:iCs/>
          <w:sz w:val="18"/>
          <w:szCs w:val="18"/>
        </w:rPr>
      </w:pPr>
      <w:r w:rsidRPr="00A42013">
        <w:rPr>
          <w:rFonts w:ascii="Poppins" w:hAnsi="Poppins" w:cs="Poppins"/>
          <w:i/>
          <w:iCs/>
          <w:sz w:val="18"/>
          <w:szCs w:val="18"/>
        </w:rPr>
        <w:t xml:space="preserve">”Der bliver noget for alle og enhver, når Danmark lige om lidt får et cykelløb i verdensklasse til København og Sjælland. Der vil både være noget for cykelelskerne og for dem, der oplever et verdensklasseløb tæt på for første gang og gerne vil have en oplevelse med familien. Sport er med til at samle os og skabe gode fællesskaber – og jeg er sikker på, at Copenhagen Sprint vil skabe en kæmpe folkefest.” </w:t>
      </w:r>
      <w:r w:rsidR="000E0655">
        <w:rPr>
          <w:rFonts w:ascii="Poppins" w:hAnsi="Poppins" w:cs="Poppins"/>
          <w:i/>
          <w:iCs/>
          <w:sz w:val="18"/>
          <w:szCs w:val="18"/>
        </w:rPr>
        <w:br/>
      </w:r>
    </w:p>
    <w:p w:rsidRPr="000E0655" w:rsidR="00A42013" w:rsidP="00A42013" w:rsidRDefault="00A42013" w14:paraId="31639600" w14:textId="367A20B2">
      <w:pPr>
        <w:spacing w:line="270" w:lineRule="exact"/>
        <w:rPr>
          <w:rFonts w:ascii="Poppins" w:hAnsi="Poppins" w:cs="Poppins"/>
          <w:b/>
          <w:bCs/>
          <w:sz w:val="18"/>
          <w:szCs w:val="18"/>
        </w:rPr>
      </w:pPr>
      <w:r w:rsidRPr="000E0655">
        <w:rPr>
          <w:rFonts w:ascii="Poppins" w:hAnsi="Poppins" w:cs="Poppins"/>
          <w:b/>
          <w:bCs/>
          <w:sz w:val="18"/>
          <w:szCs w:val="18"/>
        </w:rPr>
        <w:t xml:space="preserve">Direktør for SMK, Astrid la Cour, siger: </w:t>
      </w:r>
    </w:p>
    <w:p w:rsidRPr="00A42013" w:rsidR="00A42013" w:rsidP="00A42013" w:rsidRDefault="00A42013" w14:paraId="4E5D8E6A" w14:textId="3456681B">
      <w:pPr>
        <w:spacing w:line="270" w:lineRule="exact"/>
        <w:rPr>
          <w:rFonts w:ascii="Poppins" w:hAnsi="Poppins" w:cs="Poppins"/>
          <w:i/>
          <w:iCs/>
          <w:sz w:val="18"/>
          <w:szCs w:val="18"/>
        </w:rPr>
      </w:pPr>
      <w:r w:rsidRPr="00A42013">
        <w:rPr>
          <w:rFonts w:ascii="Poppins" w:hAnsi="Poppins" w:cs="Poppins"/>
          <w:i/>
          <w:iCs/>
          <w:sz w:val="18"/>
          <w:szCs w:val="18"/>
        </w:rPr>
        <w:t xml:space="preserve">”Statens Museum for Kunst er hele Danmarks kunstmuseum, og vi er glade for at være en del af denne markante internationale begivenhed, hvor kultur og sport mødes i en storslået fejring for alle generationer.” </w:t>
      </w:r>
      <w:r w:rsidR="000E0655">
        <w:rPr>
          <w:rFonts w:ascii="Poppins" w:hAnsi="Poppins" w:cs="Poppins"/>
          <w:i/>
          <w:iCs/>
          <w:sz w:val="18"/>
          <w:szCs w:val="18"/>
        </w:rPr>
        <w:br/>
      </w:r>
    </w:p>
    <w:p w:rsidRPr="000E0655" w:rsidR="00A42013" w:rsidP="00A42013" w:rsidRDefault="00A42013" w14:paraId="10E2FCC9" w14:textId="77777777">
      <w:pPr>
        <w:spacing w:line="270" w:lineRule="exact"/>
        <w:rPr>
          <w:rFonts w:ascii="Poppins" w:hAnsi="Poppins" w:cs="Poppins"/>
          <w:b/>
          <w:bCs/>
        </w:rPr>
      </w:pPr>
      <w:r w:rsidRPr="000E0655">
        <w:rPr>
          <w:rFonts w:ascii="Poppins" w:hAnsi="Poppins" w:cs="Poppins"/>
          <w:b/>
          <w:bCs/>
        </w:rPr>
        <w:t xml:space="preserve">Folkecykelløb for alle </w:t>
      </w:r>
    </w:p>
    <w:p w:rsidRPr="00A42013" w:rsidR="00A42013" w:rsidP="00A42013" w:rsidRDefault="00A42013" w14:paraId="13512FD3" w14:textId="371DE4E5">
      <w:pPr>
        <w:spacing w:line="270" w:lineRule="exact"/>
        <w:rPr>
          <w:rFonts w:ascii="Poppins" w:hAnsi="Poppins" w:cs="Poppins"/>
          <w:b/>
          <w:bCs/>
          <w:sz w:val="18"/>
          <w:szCs w:val="18"/>
        </w:rPr>
      </w:pPr>
      <w:r w:rsidRPr="00A42013">
        <w:rPr>
          <w:rFonts w:ascii="Poppins" w:hAnsi="Poppins" w:cs="Poppins"/>
          <w:sz w:val="18"/>
          <w:szCs w:val="18"/>
        </w:rPr>
        <w:t xml:space="preserve">Hvis du drømmer om at køre med på ruten, har du chancen den 21. juni kl. 11-14 til folkecykelløbet. Her kan alle være med. Uanset om du er sportsentusiast, hverdagscyklist, barn eller voksen, så kan du cykle den 11 kilometer lange rute i et bilfrit København. Kom med til en unik og mangfoldig cykeloplevelse, umiddelbart inden </w:t>
      </w:r>
      <w:proofErr w:type="spellStart"/>
      <w:r w:rsidRPr="00A42013">
        <w:rPr>
          <w:rFonts w:ascii="Poppins" w:hAnsi="Poppins" w:cs="Poppins"/>
          <w:sz w:val="18"/>
          <w:szCs w:val="18"/>
        </w:rPr>
        <w:t>eliteløbet</w:t>
      </w:r>
      <w:proofErr w:type="spellEnd"/>
      <w:r w:rsidRPr="00A42013">
        <w:rPr>
          <w:rFonts w:ascii="Poppins" w:hAnsi="Poppins" w:cs="Poppins"/>
          <w:sz w:val="18"/>
          <w:szCs w:val="18"/>
        </w:rPr>
        <w:t xml:space="preserve"> for kvinder rammer ruten rundt i København.  </w:t>
      </w:r>
    </w:p>
    <w:p w:rsidRPr="00A42013" w:rsidR="00A42013" w:rsidP="00A42013" w:rsidRDefault="00A42013" w14:paraId="583D9156" w14:textId="78D9F28A">
      <w:pPr>
        <w:spacing w:line="270" w:lineRule="exact"/>
        <w:rPr>
          <w:rFonts w:ascii="Poppins" w:hAnsi="Poppins" w:cs="Poppins"/>
          <w:sz w:val="18"/>
          <w:szCs w:val="18"/>
        </w:rPr>
      </w:pPr>
      <w:r w:rsidRPr="00A42013">
        <w:rPr>
          <w:rFonts w:ascii="Poppins" w:hAnsi="Poppins" w:cs="Poppins"/>
          <w:sz w:val="18"/>
          <w:szCs w:val="18"/>
        </w:rPr>
        <w:t xml:space="preserve">Folkecykelløbet er startskuddet på folkefesten i København med DJ og forskellige løb i løbet. Bl.a. arrangerer Hverdagsaktivisterne i Socialforvaltningen en Mangfoldighedsstart og DGI Storkøbenhavn en Seniorstart. Du kan hoppe af og på ruten otte forskellige steder, så du selv kan bestemme, hvor du starter og slutter. Det er gratis at deltage. Efter elitekvinderne er kommet i mål, arrangerer Cyklistforbundet et Folkecykelløb by Night med start fra SMK kl. 18. </w:t>
      </w:r>
      <w:r w:rsidR="000E0655">
        <w:rPr>
          <w:rFonts w:ascii="Poppins" w:hAnsi="Poppins" w:cs="Poppins"/>
          <w:sz w:val="18"/>
          <w:szCs w:val="18"/>
        </w:rPr>
        <w:br/>
      </w:r>
    </w:p>
    <w:p w:rsidRPr="000E0655" w:rsidR="00A42013" w:rsidP="00A42013" w:rsidRDefault="00A42013" w14:paraId="30A7BBA1" w14:textId="4DCD0835">
      <w:pPr>
        <w:spacing w:line="270" w:lineRule="exact"/>
        <w:rPr>
          <w:rFonts w:ascii="Poppins" w:hAnsi="Poppins" w:cs="Poppins"/>
          <w:b/>
          <w:bCs/>
        </w:rPr>
      </w:pPr>
      <w:r w:rsidRPr="000E0655">
        <w:rPr>
          <w:rFonts w:ascii="Poppins" w:hAnsi="Poppins" w:cs="Poppins"/>
          <w:b/>
          <w:bCs/>
        </w:rPr>
        <w:t xml:space="preserve">Særlige heppezoner </w:t>
      </w:r>
    </w:p>
    <w:p w:rsidRPr="00A42013" w:rsidR="00A42013" w:rsidP="00A42013" w:rsidRDefault="00A42013" w14:paraId="2C035A5A" w14:textId="13F78653">
      <w:pPr>
        <w:spacing w:line="270" w:lineRule="exact"/>
        <w:rPr>
          <w:rFonts w:ascii="Poppins" w:hAnsi="Poppins" w:cs="Poppins"/>
          <w:sz w:val="18"/>
          <w:szCs w:val="18"/>
        </w:rPr>
      </w:pPr>
      <w:r w:rsidRPr="00A42013">
        <w:rPr>
          <w:rFonts w:ascii="Poppins" w:hAnsi="Poppins" w:cs="Poppins"/>
          <w:sz w:val="18"/>
          <w:szCs w:val="18"/>
        </w:rPr>
        <w:t xml:space="preserve">Foretrækker du at heppe frem for at træde i pedalerne, er der masser af gode steder at slå sig ned med venner og familie. Udover festivalpladsen ved målstregen er der særlige heppezoner, hvor det vil summe af liv og cykelaktiviteter. På Sankt Hans Torv og Nørrebros Runddel vil der være storskærm, udeservering, street-aktiviteter med </w:t>
      </w:r>
      <w:proofErr w:type="spellStart"/>
      <w:r w:rsidRPr="00A42013">
        <w:rPr>
          <w:rFonts w:ascii="Poppins" w:hAnsi="Poppins" w:cs="Poppins"/>
          <w:sz w:val="18"/>
          <w:szCs w:val="18"/>
        </w:rPr>
        <w:t>pannafodbold</w:t>
      </w:r>
      <w:proofErr w:type="spellEnd"/>
      <w:r w:rsidRPr="00A42013">
        <w:rPr>
          <w:rFonts w:ascii="Poppins" w:hAnsi="Poppins" w:cs="Poppins"/>
          <w:sz w:val="18"/>
          <w:szCs w:val="18"/>
        </w:rPr>
        <w:t xml:space="preserve"> og dans.  </w:t>
      </w:r>
      <w:r w:rsidR="000E0655">
        <w:rPr>
          <w:rFonts w:ascii="Poppins" w:hAnsi="Poppins" w:cs="Poppins"/>
          <w:sz w:val="18"/>
          <w:szCs w:val="18"/>
        </w:rPr>
        <w:br/>
      </w:r>
    </w:p>
    <w:p w:rsidRPr="000E0655" w:rsidR="00A42013" w:rsidP="00A42013" w:rsidRDefault="00A42013" w14:paraId="024EABD0" w14:textId="09BDCA3E">
      <w:pPr>
        <w:spacing w:line="270" w:lineRule="exact"/>
        <w:rPr>
          <w:rFonts w:ascii="Poppins" w:hAnsi="Poppins" w:cs="Poppins"/>
          <w:b/>
          <w:bCs/>
        </w:rPr>
      </w:pPr>
      <w:r w:rsidRPr="000E0655">
        <w:rPr>
          <w:rFonts w:ascii="Poppins" w:hAnsi="Poppins" w:cs="Poppins"/>
          <w:b/>
          <w:bCs/>
        </w:rPr>
        <w:t xml:space="preserve">Kontakt </w:t>
      </w:r>
    </w:p>
    <w:p w:rsidRPr="00A42013" w:rsidR="00A42013" w:rsidP="00A42013" w:rsidRDefault="00A42013" w14:paraId="778E669F" w14:textId="17AE03BE">
      <w:pPr>
        <w:spacing w:line="270" w:lineRule="exact"/>
        <w:rPr>
          <w:rFonts w:ascii="Poppins" w:hAnsi="Poppins" w:cs="Poppins"/>
          <w:sz w:val="18"/>
          <w:szCs w:val="18"/>
        </w:rPr>
      </w:pPr>
      <w:r w:rsidRPr="00A42013">
        <w:rPr>
          <w:rFonts w:ascii="Poppins" w:hAnsi="Poppins" w:cs="Poppins"/>
          <w:sz w:val="18"/>
          <w:szCs w:val="18"/>
        </w:rPr>
        <w:t>Overborgmester Lars Weiss via pressetelefonen på tlf. 24 91 51 58 (modtager ikke sms).</w:t>
      </w:r>
      <w:r w:rsidRPr="00A42013">
        <w:rPr>
          <w:rFonts w:ascii="Times New Roman" w:hAnsi="Times New Roman" w:cs="Times New Roman"/>
          <w:sz w:val="18"/>
          <w:szCs w:val="18"/>
        </w:rPr>
        <w:t> </w:t>
      </w:r>
      <w:r w:rsidRPr="00A42013">
        <w:rPr>
          <w:rFonts w:ascii="Poppins" w:hAnsi="Poppins" w:cs="Poppins"/>
          <w:sz w:val="18"/>
          <w:szCs w:val="18"/>
        </w:rPr>
        <w:t xml:space="preserve"> </w:t>
      </w:r>
    </w:p>
    <w:p w:rsidRPr="00A42013" w:rsidR="00A42013" w:rsidP="00A42013" w:rsidRDefault="00A42013" w14:paraId="0773E454" w14:textId="09D249B9">
      <w:pPr>
        <w:spacing w:line="270" w:lineRule="exact"/>
        <w:rPr>
          <w:rFonts w:ascii="Poppins" w:hAnsi="Poppins" w:cs="Poppins"/>
          <w:sz w:val="18"/>
          <w:szCs w:val="18"/>
        </w:rPr>
      </w:pPr>
      <w:r w:rsidRPr="00A42013">
        <w:rPr>
          <w:rFonts w:ascii="Poppins" w:hAnsi="Poppins" w:cs="Poppins"/>
          <w:sz w:val="18"/>
          <w:szCs w:val="18"/>
        </w:rPr>
        <w:t>Kulturminister Jakob Engel-Schmidt via pressetelefonen på tlf. 22 76 51 16.</w:t>
      </w:r>
      <w:r w:rsidRPr="00A42013">
        <w:rPr>
          <w:rFonts w:ascii="Times New Roman" w:hAnsi="Times New Roman" w:cs="Times New Roman"/>
          <w:sz w:val="18"/>
          <w:szCs w:val="18"/>
        </w:rPr>
        <w:t> </w:t>
      </w:r>
      <w:r w:rsidRPr="00A42013">
        <w:rPr>
          <w:rFonts w:ascii="Poppins" w:hAnsi="Poppins" w:cs="Poppins"/>
          <w:sz w:val="18"/>
          <w:szCs w:val="18"/>
        </w:rPr>
        <w:t xml:space="preserve"> </w:t>
      </w:r>
    </w:p>
    <w:p w:rsidR="00476155" w:rsidP="00A42013" w:rsidRDefault="00A42013" w14:paraId="501BDFF7" w14:textId="040B1DC5">
      <w:pPr>
        <w:spacing w:line="270" w:lineRule="exact"/>
        <w:rPr>
          <w:rFonts w:ascii="Poppins" w:hAnsi="Poppins" w:cs="Poppins"/>
          <w:sz w:val="18"/>
          <w:szCs w:val="18"/>
        </w:rPr>
      </w:pPr>
      <w:r w:rsidRPr="00A42013">
        <w:rPr>
          <w:rFonts w:ascii="Poppins" w:hAnsi="Poppins" w:cs="Poppins"/>
          <w:sz w:val="18"/>
          <w:szCs w:val="18"/>
        </w:rPr>
        <w:t>Direktør på SMK Astrid la Cour via pressetelefonen på tlf. 25 52 71 90.</w:t>
      </w:r>
    </w:p>
    <w:p w:rsidR="00A42013" w:rsidP="00A42013" w:rsidRDefault="00A42013" w14:paraId="234076BF" w14:textId="77777777">
      <w:pPr>
        <w:spacing w:line="270" w:lineRule="exact"/>
        <w:rPr>
          <w:rFonts w:ascii="Poppins" w:hAnsi="Poppins" w:cs="Poppins"/>
          <w:sz w:val="18"/>
          <w:szCs w:val="18"/>
        </w:rPr>
      </w:pPr>
    </w:p>
    <w:p w:rsidR="000E0655" w:rsidP="00A42013" w:rsidRDefault="000E0655" w14:paraId="164881EF" w14:textId="77777777">
      <w:pPr>
        <w:spacing w:line="270" w:lineRule="exact"/>
        <w:rPr>
          <w:rFonts w:ascii="Poppins" w:hAnsi="Poppins" w:cs="Poppins"/>
          <w:sz w:val="18"/>
          <w:szCs w:val="18"/>
        </w:rPr>
      </w:pPr>
    </w:p>
    <w:p w:rsidR="000E0655" w:rsidP="00A42013" w:rsidRDefault="000E0655" w14:paraId="7890E991" w14:textId="77777777">
      <w:pPr>
        <w:spacing w:line="270" w:lineRule="exact"/>
        <w:rPr>
          <w:rFonts w:ascii="Poppins" w:hAnsi="Poppins" w:cs="Poppins"/>
          <w:sz w:val="18"/>
          <w:szCs w:val="18"/>
        </w:rPr>
      </w:pPr>
    </w:p>
    <w:p w:rsidRPr="0056742C" w:rsidR="00A42013" w:rsidP="00A42013" w:rsidRDefault="00A42013" w14:paraId="1B65BAE8" w14:textId="7C5560C8">
      <w:pPr>
        <w:spacing w:line="270" w:lineRule="exact"/>
        <w:rPr>
          <w:rFonts w:ascii="Poppins" w:hAnsi="Poppins" w:cs="Poppins"/>
          <w:b/>
          <w:bCs/>
        </w:rPr>
      </w:pPr>
      <w:r w:rsidRPr="0056742C">
        <w:rPr>
          <w:rFonts w:ascii="Poppins" w:hAnsi="Poppins" w:cs="Poppins"/>
          <w:b/>
          <w:bCs/>
        </w:rPr>
        <w:t xml:space="preserve">Fakta om cykelfesten i KØBENHAVN </w:t>
      </w:r>
    </w:p>
    <w:p w:rsidRPr="0056742C" w:rsidR="00A42013" w:rsidP="00A42013" w:rsidRDefault="00A42013" w14:paraId="3ACAA2AB" w14:textId="17B574D8">
      <w:pPr>
        <w:spacing w:line="270" w:lineRule="exact"/>
        <w:rPr>
          <w:rFonts w:ascii="Poppins" w:hAnsi="Poppins" w:cs="Poppins"/>
          <w:b/>
          <w:bCs/>
          <w:sz w:val="18"/>
          <w:szCs w:val="18"/>
        </w:rPr>
      </w:pPr>
      <w:r w:rsidRPr="00A42013">
        <w:rPr>
          <w:rFonts w:ascii="Poppins" w:hAnsi="Poppins" w:cs="Poppins"/>
          <w:b/>
          <w:bCs/>
          <w:sz w:val="18"/>
          <w:szCs w:val="18"/>
        </w:rPr>
        <w:t>Program for festivalpladsen lørdag 21. juni</w:t>
      </w:r>
    </w:p>
    <w:p w:rsidRPr="0056742C" w:rsidR="0056742C" w:rsidP="0056742C" w:rsidRDefault="0056742C" w14:paraId="4857BB05" w14:textId="58211BBB">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Storskærm hele dagen </w:t>
      </w:r>
    </w:p>
    <w:p w:rsidRPr="0056742C" w:rsidR="0056742C" w:rsidP="0056742C" w:rsidRDefault="0056742C" w14:paraId="099DF3A4" w14:textId="143FDDA4">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SKODA </w:t>
      </w:r>
      <w:proofErr w:type="spellStart"/>
      <w:r w:rsidRPr="0056742C">
        <w:rPr>
          <w:rFonts w:ascii="Poppins" w:hAnsi="Poppins" w:cs="Poppins"/>
          <w:sz w:val="18"/>
          <w:szCs w:val="18"/>
        </w:rPr>
        <w:t>BørneTour</w:t>
      </w:r>
      <w:proofErr w:type="spellEnd"/>
      <w:r w:rsidRPr="0056742C">
        <w:rPr>
          <w:rFonts w:ascii="Poppins" w:hAnsi="Poppins" w:cs="Poppins"/>
          <w:sz w:val="18"/>
          <w:szCs w:val="18"/>
        </w:rPr>
        <w:t xml:space="preserve"> </w:t>
      </w:r>
    </w:p>
    <w:p w:rsidRPr="0056742C" w:rsidR="0056742C" w:rsidP="0056742C" w:rsidRDefault="0056742C" w14:paraId="7501D29A" w14:textId="074E6DF1">
      <w:pPr>
        <w:pStyle w:val="Listeafsnit"/>
        <w:numPr>
          <w:ilvl w:val="0"/>
          <w:numId w:val="5"/>
        </w:numPr>
        <w:spacing w:line="270" w:lineRule="exact"/>
        <w:rPr>
          <w:rFonts w:ascii="Poppins" w:hAnsi="Poppins" w:cs="Poppins"/>
          <w:sz w:val="18"/>
          <w:szCs w:val="18"/>
        </w:rPr>
      </w:pPr>
      <w:r w:rsidRPr="55D425A4" w:rsidR="0056742C">
        <w:rPr>
          <w:rFonts w:ascii="Poppins" w:hAnsi="Poppins" w:cs="Poppins"/>
          <w:sz w:val="18"/>
          <w:szCs w:val="18"/>
        </w:rPr>
        <w:t>Hello</w:t>
      </w:r>
      <w:r w:rsidRPr="55D425A4" w:rsidR="0056742C">
        <w:rPr>
          <w:rFonts w:ascii="Poppins" w:hAnsi="Poppins" w:cs="Poppins"/>
          <w:sz w:val="18"/>
          <w:szCs w:val="18"/>
        </w:rPr>
        <w:t xml:space="preserve"> Kitchen – </w:t>
      </w:r>
      <w:r w:rsidRPr="55D425A4" w:rsidR="0056742C">
        <w:rPr>
          <w:rFonts w:ascii="Poppins" w:hAnsi="Poppins" w:cs="Poppins"/>
          <w:sz w:val="18"/>
          <w:szCs w:val="18"/>
        </w:rPr>
        <w:t>cyk</w:t>
      </w:r>
      <w:r w:rsidRPr="55D425A4" w:rsidR="306BBD6E">
        <w:rPr>
          <w:rFonts w:ascii="Poppins" w:hAnsi="Poppins" w:cs="Poppins"/>
          <w:sz w:val="18"/>
          <w:szCs w:val="18"/>
        </w:rPr>
        <w:t>l</w:t>
      </w:r>
      <w:r w:rsidRPr="55D425A4" w:rsidR="0056742C">
        <w:rPr>
          <w:rFonts w:ascii="Poppins" w:hAnsi="Poppins" w:cs="Poppins"/>
          <w:sz w:val="18"/>
          <w:szCs w:val="18"/>
        </w:rPr>
        <w:t xml:space="preserve"> dig til en smoothie </w:t>
      </w:r>
    </w:p>
    <w:p w:rsidRPr="0056742C" w:rsidR="0056742C" w:rsidP="0056742C" w:rsidRDefault="0056742C" w14:paraId="3589B5F8" w14:textId="720B05D5">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MGP Allstars </w:t>
      </w:r>
    </w:p>
    <w:p w:rsidRPr="0056742C" w:rsidR="0056742C" w:rsidP="0056742C" w:rsidRDefault="0056742C" w14:paraId="249418C5" w14:textId="42F00723">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Jazzkoncert med Tuxen </w:t>
      </w:r>
      <w:proofErr w:type="spellStart"/>
      <w:r w:rsidRPr="0056742C">
        <w:rPr>
          <w:rFonts w:ascii="Poppins" w:hAnsi="Poppins" w:cs="Poppins"/>
          <w:sz w:val="18"/>
          <w:szCs w:val="18"/>
        </w:rPr>
        <w:t>Lockjaw</w:t>
      </w:r>
      <w:proofErr w:type="spellEnd"/>
      <w:r w:rsidRPr="0056742C">
        <w:rPr>
          <w:rFonts w:ascii="Poppins" w:hAnsi="Poppins" w:cs="Poppins"/>
          <w:sz w:val="18"/>
          <w:szCs w:val="18"/>
        </w:rPr>
        <w:t xml:space="preserve"> </w:t>
      </w:r>
    </w:p>
    <w:p w:rsidRPr="0056742C" w:rsidR="0056742C" w:rsidP="0056742C" w:rsidRDefault="0056742C" w14:paraId="367AA668" w14:textId="652720A2">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SVEA S koncert </w:t>
      </w:r>
    </w:p>
    <w:p w:rsidRPr="0056742C" w:rsidR="0056742C" w:rsidP="0056742C" w:rsidRDefault="0056742C" w14:paraId="58F2D843" w14:textId="33190A5B">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Aktivitetsområder med bordtennis, </w:t>
      </w:r>
      <w:proofErr w:type="spellStart"/>
      <w:r w:rsidRPr="0056742C">
        <w:rPr>
          <w:rFonts w:ascii="Poppins" w:hAnsi="Poppins" w:cs="Poppins"/>
          <w:sz w:val="18"/>
          <w:szCs w:val="18"/>
        </w:rPr>
        <w:t>cornhole</w:t>
      </w:r>
      <w:proofErr w:type="spellEnd"/>
      <w:r w:rsidRPr="0056742C">
        <w:rPr>
          <w:rFonts w:ascii="Poppins" w:hAnsi="Poppins" w:cs="Poppins"/>
          <w:sz w:val="18"/>
          <w:szCs w:val="18"/>
        </w:rPr>
        <w:t xml:space="preserve">, bordfodbold, petanque mv. </w:t>
      </w:r>
    </w:p>
    <w:p w:rsidRPr="0056742C" w:rsidR="0056742C" w:rsidP="0056742C" w:rsidRDefault="0056742C" w14:paraId="2140584C" w14:textId="13E6B147">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Cykelmyggen Egon og Dansemyggen show </w:t>
      </w:r>
    </w:p>
    <w:p w:rsidR="00A42013" w:rsidP="0056742C" w:rsidRDefault="0056742C" w14:paraId="6C9B42FC" w14:textId="3C882677">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Madboder</w:t>
      </w:r>
    </w:p>
    <w:p w:rsidRPr="0056742C" w:rsidR="0056742C" w:rsidP="0056742C" w:rsidRDefault="0056742C" w14:paraId="09D98A1C" w14:textId="40EE6CD5">
      <w:pPr>
        <w:spacing w:line="270" w:lineRule="exact"/>
        <w:rPr>
          <w:rFonts w:ascii="Poppins" w:hAnsi="Poppins" w:cs="Poppins"/>
          <w:b/>
          <w:bCs/>
          <w:sz w:val="18"/>
          <w:szCs w:val="18"/>
        </w:rPr>
      </w:pPr>
      <w:r w:rsidRPr="00A42013">
        <w:rPr>
          <w:rFonts w:ascii="Poppins" w:hAnsi="Poppins" w:cs="Poppins"/>
          <w:b/>
          <w:bCs/>
          <w:sz w:val="18"/>
          <w:szCs w:val="18"/>
        </w:rPr>
        <w:t xml:space="preserve">Program for festivalpladsen </w:t>
      </w:r>
      <w:r w:rsidRPr="0056742C">
        <w:rPr>
          <w:rFonts w:ascii="Poppins" w:hAnsi="Poppins" w:cs="Poppins"/>
          <w:b/>
          <w:bCs/>
          <w:sz w:val="18"/>
          <w:szCs w:val="18"/>
        </w:rPr>
        <w:t>søndag 22. juni</w:t>
      </w:r>
    </w:p>
    <w:p w:rsidRPr="0056742C" w:rsidR="0056742C" w:rsidP="0056742C" w:rsidRDefault="0056742C" w14:paraId="0E5B45B4" w14:textId="030013EA">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Storskærm hele dagen </w:t>
      </w:r>
    </w:p>
    <w:p w:rsidRPr="0056742C" w:rsidR="0056742C" w:rsidP="0056742C" w:rsidRDefault="0056742C" w14:paraId="7F4698FB" w14:textId="6A12B954">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SKODA </w:t>
      </w:r>
      <w:proofErr w:type="spellStart"/>
      <w:r w:rsidRPr="0056742C">
        <w:rPr>
          <w:rFonts w:ascii="Poppins" w:hAnsi="Poppins" w:cs="Poppins"/>
          <w:sz w:val="18"/>
          <w:szCs w:val="18"/>
        </w:rPr>
        <w:t>BørneTour</w:t>
      </w:r>
      <w:proofErr w:type="spellEnd"/>
      <w:r w:rsidRPr="0056742C">
        <w:rPr>
          <w:rFonts w:ascii="Poppins" w:hAnsi="Poppins" w:cs="Poppins"/>
          <w:sz w:val="18"/>
          <w:szCs w:val="18"/>
        </w:rPr>
        <w:t xml:space="preserve"> </w:t>
      </w:r>
    </w:p>
    <w:p w:rsidRPr="0056742C" w:rsidR="0056742C" w:rsidP="0056742C" w:rsidRDefault="0056742C" w14:paraId="72DCBADE" w14:textId="0FF1A9AD">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Bamsen Børste </w:t>
      </w:r>
    </w:p>
    <w:p w:rsidRPr="0056742C" w:rsidR="0056742C" w:rsidP="0056742C" w:rsidRDefault="0056742C" w14:paraId="447A91F2" w14:textId="0D8C4C01">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SMK </w:t>
      </w:r>
      <w:proofErr w:type="spellStart"/>
      <w:r w:rsidRPr="0056742C">
        <w:rPr>
          <w:rFonts w:ascii="Poppins" w:hAnsi="Poppins" w:cs="Poppins"/>
          <w:sz w:val="18"/>
          <w:szCs w:val="18"/>
        </w:rPr>
        <w:t>krea</w:t>
      </w:r>
      <w:proofErr w:type="spellEnd"/>
      <w:r w:rsidRPr="0056742C">
        <w:rPr>
          <w:rFonts w:ascii="Poppins" w:hAnsi="Poppins" w:cs="Poppins"/>
          <w:sz w:val="18"/>
          <w:szCs w:val="18"/>
        </w:rPr>
        <w:t xml:space="preserve">-værksted </w:t>
      </w:r>
    </w:p>
    <w:p w:rsidRPr="0056742C" w:rsidR="0056742C" w:rsidP="0056742C" w:rsidRDefault="0056742C" w14:paraId="34285BDA" w14:textId="068760CE">
      <w:pPr>
        <w:pStyle w:val="Listeafsnit"/>
        <w:numPr>
          <w:ilvl w:val="0"/>
          <w:numId w:val="5"/>
        </w:numPr>
        <w:spacing w:line="270" w:lineRule="exact"/>
        <w:rPr>
          <w:rFonts w:ascii="Poppins" w:hAnsi="Poppins" w:cs="Poppins"/>
          <w:sz w:val="18"/>
          <w:szCs w:val="18"/>
        </w:rPr>
      </w:pPr>
      <w:r w:rsidRPr="55D425A4" w:rsidR="0056742C">
        <w:rPr>
          <w:rFonts w:ascii="Poppins" w:hAnsi="Poppins" w:cs="Poppins"/>
          <w:sz w:val="18"/>
          <w:szCs w:val="18"/>
        </w:rPr>
        <w:t>Hello</w:t>
      </w:r>
      <w:r w:rsidRPr="55D425A4" w:rsidR="0056742C">
        <w:rPr>
          <w:rFonts w:ascii="Poppins" w:hAnsi="Poppins" w:cs="Poppins"/>
          <w:sz w:val="18"/>
          <w:szCs w:val="18"/>
        </w:rPr>
        <w:t xml:space="preserve"> Kitchen – </w:t>
      </w:r>
      <w:r w:rsidRPr="55D425A4" w:rsidR="0056742C">
        <w:rPr>
          <w:rFonts w:ascii="Poppins" w:hAnsi="Poppins" w:cs="Poppins"/>
          <w:sz w:val="18"/>
          <w:szCs w:val="18"/>
        </w:rPr>
        <w:t>cyk</w:t>
      </w:r>
      <w:r w:rsidRPr="55D425A4" w:rsidR="562D8452">
        <w:rPr>
          <w:rFonts w:ascii="Poppins" w:hAnsi="Poppins" w:cs="Poppins"/>
          <w:sz w:val="18"/>
          <w:szCs w:val="18"/>
        </w:rPr>
        <w:t>l</w:t>
      </w:r>
      <w:r w:rsidRPr="55D425A4" w:rsidR="0056742C">
        <w:rPr>
          <w:rFonts w:ascii="Poppins" w:hAnsi="Poppins" w:cs="Poppins"/>
          <w:sz w:val="18"/>
          <w:szCs w:val="18"/>
        </w:rPr>
        <w:t xml:space="preserve"> dig til en smoothie </w:t>
      </w:r>
    </w:p>
    <w:p w:rsidRPr="0056742C" w:rsidR="0056742C" w:rsidP="0056742C" w:rsidRDefault="0056742C" w14:paraId="5C2BFD5E" w14:textId="7568A3C3">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COPENHELL koncert for kids </w:t>
      </w:r>
    </w:p>
    <w:p w:rsidRPr="0056742C" w:rsidR="0056742C" w:rsidP="0056742C" w:rsidRDefault="0056742C" w14:paraId="11F5AEFC" w14:textId="30A5CE49">
      <w:pPr>
        <w:pStyle w:val="Listeafsnit"/>
        <w:numPr>
          <w:ilvl w:val="0"/>
          <w:numId w:val="5"/>
        </w:numPr>
        <w:spacing w:line="270" w:lineRule="exact"/>
        <w:rPr>
          <w:rFonts w:ascii="Poppins" w:hAnsi="Poppins" w:cs="Poppins"/>
          <w:sz w:val="18"/>
          <w:szCs w:val="18"/>
        </w:rPr>
      </w:pPr>
      <w:r w:rsidRPr="55D425A4" w:rsidR="0056742C">
        <w:rPr>
          <w:rFonts w:ascii="Poppins" w:hAnsi="Poppins" w:cs="Poppins"/>
          <w:sz w:val="18"/>
          <w:szCs w:val="18"/>
          <w:lang w:val="en-US"/>
        </w:rPr>
        <w:t>Jazzkoncert</w:t>
      </w:r>
      <w:r w:rsidRPr="55D425A4" w:rsidR="0056742C">
        <w:rPr>
          <w:rFonts w:ascii="Poppins" w:hAnsi="Poppins" w:cs="Poppins"/>
          <w:sz w:val="18"/>
          <w:szCs w:val="18"/>
          <w:lang w:val="en-US"/>
        </w:rPr>
        <w:t xml:space="preserve"> med </w:t>
      </w:r>
      <w:r w:rsidRPr="55D425A4" w:rsidR="0056742C">
        <w:rPr>
          <w:rFonts w:ascii="Poppins" w:hAnsi="Poppins" w:cs="Poppins"/>
          <w:sz w:val="18"/>
          <w:szCs w:val="18"/>
          <w:lang w:val="en-US"/>
        </w:rPr>
        <w:t>RasMohammed</w:t>
      </w:r>
      <w:r w:rsidRPr="55D425A4" w:rsidR="0056742C">
        <w:rPr>
          <w:rFonts w:ascii="Poppins" w:hAnsi="Poppins" w:cs="Poppins"/>
          <w:sz w:val="18"/>
          <w:szCs w:val="18"/>
          <w:lang w:val="en-US"/>
        </w:rPr>
        <w:t xml:space="preserve"> Collective feat. </w:t>
      </w:r>
      <w:r w:rsidRPr="55D425A4" w:rsidR="0056742C">
        <w:rPr>
          <w:rFonts w:ascii="Poppins" w:hAnsi="Poppins" w:cs="Poppins"/>
          <w:sz w:val="18"/>
          <w:szCs w:val="18"/>
        </w:rPr>
        <w:t xml:space="preserve">Eline </w:t>
      </w:r>
      <w:r w:rsidRPr="55D425A4" w:rsidR="0056742C">
        <w:rPr>
          <w:rFonts w:ascii="Poppins" w:hAnsi="Poppins" w:cs="Poppins"/>
          <w:sz w:val="18"/>
          <w:szCs w:val="18"/>
        </w:rPr>
        <w:t>Hellerud</w:t>
      </w:r>
      <w:r w:rsidRPr="55D425A4" w:rsidR="0056742C">
        <w:rPr>
          <w:rFonts w:ascii="Poppins" w:hAnsi="Poppins" w:cs="Poppins"/>
          <w:sz w:val="18"/>
          <w:szCs w:val="18"/>
        </w:rPr>
        <w:t xml:space="preserve"> </w:t>
      </w:r>
      <w:r w:rsidRPr="55D425A4" w:rsidR="0056742C">
        <w:rPr>
          <w:rFonts w:ascii="Poppins" w:hAnsi="Poppins" w:cs="Poppins"/>
          <w:sz w:val="18"/>
          <w:szCs w:val="18"/>
        </w:rPr>
        <w:t>Åsbakk</w:t>
      </w:r>
      <w:r w:rsidRPr="55D425A4" w:rsidR="0056742C">
        <w:rPr>
          <w:rFonts w:ascii="Poppins" w:hAnsi="Poppins" w:cs="Poppins"/>
          <w:sz w:val="18"/>
          <w:szCs w:val="18"/>
        </w:rPr>
        <w:t xml:space="preserve"> </w:t>
      </w:r>
    </w:p>
    <w:p w:rsidRPr="0056742C" w:rsidR="0056742C" w:rsidP="0056742C" w:rsidRDefault="0056742C" w14:paraId="4AC9C9ED" w14:textId="1B8B3DD3">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The Savage Rose koncert </w:t>
      </w:r>
    </w:p>
    <w:p w:rsidRPr="0056742C" w:rsidR="0056742C" w:rsidP="0056742C" w:rsidRDefault="0056742C" w14:paraId="506799C0" w14:textId="03D7A836">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Aktivitetsområder med bordtennis, </w:t>
      </w:r>
      <w:proofErr w:type="spellStart"/>
      <w:r w:rsidRPr="0056742C">
        <w:rPr>
          <w:rFonts w:ascii="Poppins" w:hAnsi="Poppins" w:cs="Poppins"/>
          <w:sz w:val="18"/>
          <w:szCs w:val="18"/>
        </w:rPr>
        <w:t>cornhole</w:t>
      </w:r>
      <w:proofErr w:type="spellEnd"/>
      <w:r w:rsidRPr="0056742C">
        <w:rPr>
          <w:rFonts w:ascii="Poppins" w:hAnsi="Poppins" w:cs="Poppins"/>
          <w:sz w:val="18"/>
          <w:szCs w:val="18"/>
        </w:rPr>
        <w:t xml:space="preserve">, bordfodbold, petanque mv. </w:t>
      </w:r>
    </w:p>
    <w:p w:rsidRPr="0056742C" w:rsidR="0056742C" w:rsidP="0056742C" w:rsidRDefault="0056742C" w14:paraId="6B2B3665" w14:textId="380235D0">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Cykelmyggen Egon og Dansemyggen show </w:t>
      </w:r>
    </w:p>
    <w:p w:rsidR="0056742C" w:rsidP="0056742C" w:rsidRDefault="0056742C" w14:paraId="410E5DDB" w14:textId="73D2BC52">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Madboder</w:t>
      </w:r>
    </w:p>
    <w:p w:rsidR="0056742C" w:rsidP="0056742C" w:rsidRDefault="0056742C" w14:paraId="35B87214" w14:textId="2FBB8F52">
      <w:pPr>
        <w:spacing w:line="270" w:lineRule="exact"/>
        <w:rPr>
          <w:rFonts w:ascii="Poppins" w:hAnsi="Poppins" w:cs="Poppins"/>
          <w:sz w:val="18"/>
          <w:szCs w:val="18"/>
        </w:rPr>
      </w:pPr>
      <w:r w:rsidRPr="55D425A4" w:rsidR="0056742C">
        <w:rPr>
          <w:rFonts w:ascii="Poppins" w:hAnsi="Poppins" w:cs="Poppins"/>
          <w:sz w:val="18"/>
          <w:szCs w:val="18"/>
        </w:rPr>
        <w:t>Se det fulde program og tidspunkter her, hvor flere aktiviteter vil blive offentliggjort frem til cykelweekenden:</w:t>
      </w:r>
      <w:r w:rsidRPr="55D425A4" w:rsidR="120AD01B">
        <w:rPr>
          <w:rFonts w:ascii="Poppins" w:hAnsi="Poppins" w:cs="Poppins"/>
          <w:sz w:val="18"/>
          <w:szCs w:val="18"/>
        </w:rPr>
        <w:t xml:space="preserve"> </w:t>
      </w:r>
      <w:hyperlink r:id="Re1440b7025904295">
        <w:r w:rsidRPr="55D425A4" w:rsidR="120AD01B">
          <w:rPr>
            <w:rStyle w:val="Hyperlink"/>
            <w:rFonts w:ascii="Poppins" w:hAnsi="Poppins" w:eastAsia="Poppins" w:cs="Poppins"/>
            <w:noProof w:val="0"/>
            <w:sz w:val="18"/>
            <w:szCs w:val="18"/>
            <w:lang w:val="da-DK"/>
          </w:rPr>
          <w:t>copenhagensprint.com/event/cykelfestival/</w:t>
        </w:r>
      </w:hyperlink>
    </w:p>
    <w:p w:rsidRPr="0056742C" w:rsidR="0056742C" w:rsidP="0056742C" w:rsidRDefault="0056742C" w14:paraId="217A9339" w14:textId="796A21B4">
      <w:pPr>
        <w:spacing w:line="270" w:lineRule="exact"/>
        <w:rPr>
          <w:rFonts w:ascii="Poppins" w:hAnsi="Poppins" w:cs="Poppins"/>
          <w:b/>
          <w:bCs/>
          <w:sz w:val="18"/>
          <w:szCs w:val="18"/>
        </w:rPr>
      </w:pPr>
      <w:r w:rsidRPr="0056742C">
        <w:rPr>
          <w:rFonts w:ascii="Poppins" w:hAnsi="Poppins" w:cs="Poppins"/>
          <w:b/>
          <w:bCs/>
          <w:sz w:val="18"/>
          <w:szCs w:val="18"/>
        </w:rPr>
        <w:t xml:space="preserve">Program for folkecykelløb lørdag 21. juni </w:t>
      </w:r>
      <w:r w:rsidRPr="0056742C">
        <w:rPr>
          <w:rFonts w:ascii="Poppins" w:hAnsi="Poppins" w:cs="Poppins"/>
          <w:b/>
          <w:bCs/>
          <w:sz w:val="18"/>
          <w:szCs w:val="18"/>
        </w:rPr>
        <w:br/>
      </w:r>
      <w:r w:rsidRPr="0056742C">
        <w:rPr>
          <w:rFonts w:ascii="Poppins" w:hAnsi="Poppins" w:cs="Poppins"/>
          <w:b/>
          <w:bCs/>
          <w:sz w:val="18"/>
          <w:szCs w:val="18"/>
        </w:rPr>
        <w:t xml:space="preserve">Ruten er åben for alle fra kl. 11-14 </w:t>
      </w:r>
    </w:p>
    <w:p w:rsidRPr="0056742C" w:rsidR="0056742C" w:rsidP="0056742C" w:rsidRDefault="0056742C" w14:paraId="12613899" w14:textId="5420259B">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Kl. 11.00: Folkecykelløbet sættes i gang ved SMK  </w:t>
      </w:r>
    </w:p>
    <w:p w:rsidRPr="0056742C" w:rsidR="0056742C" w:rsidP="0056742C" w:rsidRDefault="0056742C" w14:paraId="3CA7D0BA" w14:textId="6280369D">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Kl. 11.30: Mangfoldighedsstart  </w:t>
      </w:r>
    </w:p>
    <w:p w:rsidRPr="0056742C" w:rsidR="0056742C" w:rsidP="0056742C" w:rsidRDefault="0056742C" w14:paraId="37852044" w14:textId="082EBF9D">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Kl. 12.00: Seniorstart  </w:t>
      </w:r>
    </w:p>
    <w:p w:rsidRPr="0056742C" w:rsidR="0056742C" w:rsidP="0056742C" w:rsidRDefault="0056742C" w14:paraId="1F0E1D91" w14:textId="24C75726">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Kl. 12.30: </w:t>
      </w:r>
      <w:proofErr w:type="gramStart"/>
      <w:r w:rsidRPr="0056742C">
        <w:rPr>
          <w:rFonts w:ascii="Poppins" w:hAnsi="Poppins" w:cs="Poppins"/>
          <w:sz w:val="18"/>
          <w:szCs w:val="18"/>
        </w:rPr>
        <w:t>UCI official</w:t>
      </w:r>
      <w:proofErr w:type="gramEnd"/>
      <w:r w:rsidRPr="0056742C">
        <w:rPr>
          <w:rFonts w:ascii="Poppins" w:hAnsi="Poppins" w:cs="Poppins"/>
          <w:sz w:val="18"/>
          <w:szCs w:val="18"/>
        </w:rPr>
        <w:t xml:space="preserve"> parade  </w:t>
      </w:r>
    </w:p>
    <w:p w:rsidRPr="0056742C" w:rsidR="0056742C" w:rsidP="0056742C" w:rsidRDefault="0056742C" w14:paraId="046ED8F2" w14:textId="09905C44">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Kl. 18.00: Folkecykelløb by Night  </w:t>
      </w:r>
    </w:p>
    <w:p w:rsidRPr="00665309" w:rsidR="00665309" w:rsidP="0056742C" w:rsidRDefault="0056742C" w14:paraId="04E197E6" w14:textId="0CB77FE2">
      <w:pPr>
        <w:pStyle w:val="Listeafsnit"/>
        <w:numPr>
          <w:ilvl w:val="0"/>
          <w:numId w:val="5"/>
        </w:numPr>
        <w:spacing w:line="270" w:lineRule="exact"/>
        <w:rPr>
          <w:rFonts w:ascii="Poppins" w:hAnsi="Poppins" w:cs="Poppins"/>
          <w:sz w:val="18"/>
          <w:szCs w:val="18"/>
        </w:rPr>
      </w:pPr>
      <w:r w:rsidRPr="0056742C">
        <w:rPr>
          <w:rFonts w:ascii="Poppins" w:hAnsi="Poppins" w:cs="Poppins"/>
          <w:sz w:val="18"/>
          <w:szCs w:val="18"/>
        </w:rPr>
        <w:t xml:space="preserve">Verdens største cyklende kor vil sætte verdensrekord i Guinness World Records  </w:t>
      </w:r>
    </w:p>
    <w:p w:rsidRPr="0056742C" w:rsidR="00665309" w:rsidP="00665309" w:rsidRDefault="00665309" w14:paraId="5D8CFC83" w14:textId="1A8D53FD">
      <w:pPr>
        <w:spacing w:line="270" w:lineRule="exact"/>
        <w:rPr>
          <w:rFonts w:ascii="Poppins" w:hAnsi="Poppins" w:cs="Poppins"/>
          <w:b/>
          <w:bCs/>
          <w:sz w:val="18"/>
          <w:szCs w:val="18"/>
        </w:rPr>
      </w:pPr>
      <w:r w:rsidRPr="00665309">
        <w:rPr>
          <w:rFonts w:ascii="Poppins" w:hAnsi="Poppins" w:cs="Poppins"/>
          <w:b/>
          <w:bCs/>
          <w:sz w:val="18"/>
          <w:szCs w:val="18"/>
        </w:rPr>
        <w:t>Heppezoner i København</w:t>
      </w:r>
      <w:r>
        <w:rPr>
          <w:rFonts w:ascii="Poppins" w:hAnsi="Poppins" w:cs="Poppins"/>
          <w:b/>
          <w:bCs/>
          <w:sz w:val="18"/>
          <w:szCs w:val="18"/>
        </w:rPr>
        <w:br/>
      </w:r>
      <w:r w:rsidRPr="00665309">
        <w:rPr>
          <w:rFonts w:ascii="Poppins" w:hAnsi="Poppins" w:cs="Poppins"/>
          <w:b/>
          <w:bCs/>
          <w:sz w:val="18"/>
          <w:szCs w:val="18"/>
        </w:rPr>
        <w:t xml:space="preserve">Sankt Hans Torv: 21. juni kl. 11-17 og 22. juni kl. 11-16   </w:t>
      </w:r>
    </w:p>
    <w:p w:rsidRPr="000E0655" w:rsidR="00665309" w:rsidP="000E0655" w:rsidRDefault="00665309" w14:paraId="1EC20E20" w14:textId="76777957">
      <w:pPr>
        <w:pStyle w:val="Listeafsnit"/>
        <w:numPr>
          <w:ilvl w:val="0"/>
          <w:numId w:val="5"/>
        </w:numPr>
        <w:spacing w:line="270" w:lineRule="exact"/>
        <w:rPr>
          <w:rFonts w:ascii="Poppins" w:hAnsi="Poppins" w:cs="Poppins"/>
          <w:sz w:val="18"/>
          <w:szCs w:val="18"/>
        </w:rPr>
      </w:pPr>
      <w:r w:rsidRPr="00665309">
        <w:rPr>
          <w:rFonts w:ascii="Poppins" w:hAnsi="Poppins" w:cs="Poppins"/>
          <w:sz w:val="18"/>
          <w:szCs w:val="18"/>
        </w:rPr>
        <w:t xml:space="preserve">Storskærm, street-aktiviteter ved GAME med bl.a. </w:t>
      </w:r>
      <w:proofErr w:type="spellStart"/>
      <w:r w:rsidRPr="00665309">
        <w:rPr>
          <w:rFonts w:ascii="Poppins" w:hAnsi="Poppins" w:cs="Poppins"/>
          <w:sz w:val="18"/>
          <w:szCs w:val="18"/>
        </w:rPr>
        <w:t>pannafodbold</w:t>
      </w:r>
      <w:proofErr w:type="spellEnd"/>
      <w:r w:rsidRPr="00665309">
        <w:rPr>
          <w:rFonts w:ascii="Poppins" w:hAnsi="Poppins" w:cs="Poppins"/>
          <w:sz w:val="18"/>
          <w:szCs w:val="18"/>
        </w:rPr>
        <w:t xml:space="preserve">, streetbasketball og dans. Udeservering ved lokale restauratører.  </w:t>
      </w:r>
    </w:p>
    <w:p w:rsidR="00665309" w:rsidP="00665309" w:rsidRDefault="00665309" w14:paraId="6F5C14FC" w14:textId="77777777">
      <w:pPr>
        <w:spacing w:line="270" w:lineRule="exact"/>
        <w:rPr>
          <w:rFonts w:ascii="Poppins" w:hAnsi="Poppins" w:cs="Poppins"/>
          <w:b/>
          <w:bCs/>
          <w:sz w:val="18"/>
          <w:szCs w:val="18"/>
        </w:rPr>
      </w:pPr>
      <w:r w:rsidRPr="00665309">
        <w:rPr>
          <w:rFonts w:ascii="Poppins" w:hAnsi="Poppins" w:cs="Poppins"/>
          <w:b/>
          <w:bCs/>
          <w:sz w:val="18"/>
          <w:szCs w:val="18"/>
        </w:rPr>
        <w:t>Nørrebros Runddel: 21. juni kl. 11-17 og 22. juni kl. 11-16</w:t>
      </w:r>
    </w:p>
    <w:p w:rsidR="00665309" w:rsidP="00665309" w:rsidRDefault="00665309" w14:paraId="7069B84E" w14:textId="4C0B3D18">
      <w:pPr>
        <w:pStyle w:val="Listeafsnit"/>
        <w:numPr>
          <w:ilvl w:val="0"/>
          <w:numId w:val="5"/>
        </w:numPr>
        <w:spacing w:line="270" w:lineRule="exact"/>
        <w:rPr>
          <w:rFonts w:ascii="Poppins" w:hAnsi="Poppins" w:cs="Poppins"/>
          <w:sz w:val="18"/>
          <w:szCs w:val="18"/>
        </w:rPr>
      </w:pPr>
      <w:r w:rsidRPr="00665309">
        <w:rPr>
          <w:rFonts w:ascii="Poppins" w:hAnsi="Poppins" w:cs="Poppins"/>
          <w:sz w:val="18"/>
          <w:szCs w:val="18"/>
        </w:rPr>
        <w:t xml:space="preserve">Storskærm, street-aktiviteter ved GAME med bl.a. </w:t>
      </w:r>
      <w:proofErr w:type="spellStart"/>
      <w:r w:rsidRPr="00665309">
        <w:rPr>
          <w:rFonts w:ascii="Poppins" w:hAnsi="Poppins" w:cs="Poppins"/>
          <w:sz w:val="18"/>
          <w:szCs w:val="18"/>
        </w:rPr>
        <w:t>pannafodbold</w:t>
      </w:r>
      <w:proofErr w:type="spellEnd"/>
      <w:r w:rsidRPr="00665309">
        <w:rPr>
          <w:rFonts w:ascii="Poppins" w:hAnsi="Poppins" w:cs="Poppins"/>
          <w:sz w:val="18"/>
          <w:szCs w:val="18"/>
        </w:rPr>
        <w:t xml:space="preserve">, streetbasketball og dans. Udeservering ved lokale restauratører.  </w:t>
      </w:r>
    </w:p>
    <w:p w:rsidRPr="00665309" w:rsidR="00665309" w:rsidP="00665309" w:rsidRDefault="00665309" w14:paraId="64793367" w14:textId="77777777">
      <w:pPr>
        <w:pStyle w:val="Listeafsnit"/>
        <w:spacing w:line="270" w:lineRule="exact"/>
        <w:ind w:left="360"/>
        <w:rPr>
          <w:rFonts w:ascii="Poppins" w:hAnsi="Poppins" w:cs="Poppins"/>
          <w:sz w:val="18"/>
          <w:szCs w:val="18"/>
        </w:rPr>
      </w:pPr>
    </w:p>
    <w:p w:rsidRPr="000E0655" w:rsidR="00665309" w:rsidP="00665309" w:rsidRDefault="00665309" w14:paraId="1960DCE6" w14:textId="1E572121">
      <w:pPr>
        <w:spacing w:line="270" w:lineRule="exact"/>
        <w:rPr>
          <w:rFonts w:ascii="Poppins" w:hAnsi="Poppins" w:cs="Poppins"/>
          <w:b/>
          <w:bCs/>
        </w:rPr>
      </w:pPr>
      <w:r w:rsidRPr="000E0655">
        <w:rPr>
          <w:rFonts w:ascii="Poppins" w:hAnsi="Poppins" w:cs="Poppins"/>
          <w:b/>
          <w:bCs/>
        </w:rPr>
        <w:t xml:space="preserve">Lokale kultur- og cykelaktiviteter i København </w:t>
      </w:r>
      <w:r w:rsidR="000E0655">
        <w:rPr>
          <w:rFonts w:ascii="Poppins" w:hAnsi="Poppins" w:cs="Poppins"/>
          <w:b/>
          <w:bCs/>
        </w:rPr>
        <w:br/>
      </w:r>
      <w:r>
        <w:rPr>
          <w:rFonts w:ascii="Poppins" w:hAnsi="Poppins" w:cs="Poppins"/>
          <w:b/>
          <w:bCs/>
          <w:sz w:val="18"/>
          <w:szCs w:val="18"/>
        </w:rPr>
        <w:br/>
      </w:r>
      <w:r w:rsidRPr="00665309">
        <w:rPr>
          <w:rFonts w:ascii="Poppins" w:hAnsi="Poppins" w:cs="Poppins"/>
          <w:b/>
          <w:bCs/>
          <w:sz w:val="18"/>
          <w:szCs w:val="18"/>
        </w:rPr>
        <w:t>Indre By Kulturhus: 21. juni kl. 11-17 og 22. juni kl. 11-16</w:t>
      </w:r>
      <w:r w:rsidRPr="00665309">
        <w:rPr>
          <w:rFonts w:ascii="Poppins" w:hAnsi="Poppins" w:cs="Poppins"/>
          <w:sz w:val="18"/>
          <w:szCs w:val="18"/>
        </w:rPr>
        <w:t xml:space="preserve"> </w:t>
      </w:r>
    </w:p>
    <w:p w:rsidR="00665309" w:rsidP="00665309" w:rsidRDefault="00665309" w14:paraId="17B89AE9" w14:textId="77777777">
      <w:pPr>
        <w:pStyle w:val="Listeafsnit"/>
        <w:numPr>
          <w:ilvl w:val="0"/>
          <w:numId w:val="5"/>
        </w:numPr>
        <w:spacing w:line="270" w:lineRule="exact"/>
        <w:rPr>
          <w:rFonts w:ascii="Poppins" w:hAnsi="Poppins" w:cs="Poppins"/>
          <w:sz w:val="18"/>
          <w:szCs w:val="18"/>
        </w:rPr>
      </w:pPr>
      <w:r w:rsidRPr="00665309">
        <w:rPr>
          <w:rFonts w:ascii="Poppins" w:hAnsi="Poppins" w:cs="Poppins"/>
          <w:sz w:val="18"/>
          <w:szCs w:val="18"/>
        </w:rPr>
        <w:t xml:space="preserve">Sy-workshop  </w:t>
      </w:r>
    </w:p>
    <w:p w:rsidRPr="00665309" w:rsidR="00665309" w:rsidP="00665309" w:rsidRDefault="00665309" w14:paraId="0C3B0FEE" w14:textId="11A5E555">
      <w:pPr>
        <w:pStyle w:val="Listeafsnit"/>
        <w:numPr>
          <w:ilvl w:val="0"/>
          <w:numId w:val="5"/>
        </w:numPr>
        <w:spacing w:line="270" w:lineRule="exact"/>
        <w:rPr>
          <w:rFonts w:ascii="Poppins" w:hAnsi="Poppins" w:cs="Poppins"/>
          <w:sz w:val="18"/>
          <w:szCs w:val="18"/>
        </w:rPr>
      </w:pPr>
      <w:r w:rsidRPr="00665309">
        <w:rPr>
          <w:rFonts w:ascii="Poppins" w:hAnsi="Poppins" w:cs="Poppins"/>
          <w:sz w:val="18"/>
          <w:szCs w:val="18"/>
        </w:rPr>
        <w:t xml:space="preserve">Cykelbyttemarked/cykelgrej-byttemarked i samarbejde med Buddha Bikes </w:t>
      </w:r>
    </w:p>
    <w:p w:rsidRPr="00665309" w:rsidR="00665309" w:rsidP="00665309" w:rsidRDefault="00665309" w14:paraId="0F8692EA" w14:textId="76259111">
      <w:pPr>
        <w:pStyle w:val="Listeafsnit"/>
        <w:numPr>
          <w:ilvl w:val="0"/>
          <w:numId w:val="5"/>
        </w:numPr>
        <w:spacing w:line="270" w:lineRule="exact"/>
        <w:rPr>
          <w:rFonts w:ascii="Poppins" w:hAnsi="Poppins" w:cs="Poppins"/>
          <w:sz w:val="18"/>
          <w:szCs w:val="18"/>
        </w:rPr>
      </w:pPr>
      <w:r w:rsidRPr="00665309">
        <w:rPr>
          <w:rFonts w:ascii="Poppins" w:hAnsi="Poppins" w:cs="Poppins"/>
          <w:sz w:val="18"/>
          <w:szCs w:val="18"/>
        </w:rPr>
        <w:t xml:space="preserve">Islands Brygge Kulturhus: 20. juni kl. 15-17 </w:t>
      </w:r>
    </w:p>
    <w:p w:rsidRPr="00665309" w:rsidR="00665309" w:rsidP="00665309" w:rsidRDefault="00665309" w14:paraId="38BED048" w14:textId="77777777">
      <w:pPr>
        <w:pStyle w:val="Listeafsnit"/>
        <w:numPr>
          <w:ilvl w:val="0"/>
          <w:numId w:val="5"/>
        </w:numPr>
        <w:spacing w:line="270" w:lineRule="exact"/>
        <w:rPr>
          <w:rFonts w:ascii="Poppins" w:hAnsi="Poppins" w:cs="Poppins"/>
          <w:sz w:val="18"/>
          <w:szCs w:val="18"/>
        </w:rPr>
      </w:pPr>
      <w:r w:rsidRPr="00665309">
        <w:rPr>
          <w:rFonts w:ascii="Poppins" w:hAnsi="Poppins" w:cs="Poppins"/>
          <w:sz w:val="18"/>
          <w:szCs w:val="18"/>
        </w:rPr>
        <w:t xml:space="preserve">Cykelpitstop arrangeret af Miljøpunkt Amager og Kulturhuset Islands Brygge: Få et gratis cykeltjek fra Medvind og lækker is til at gøre dig klar til folkecykelløbet. </w:t>
      </w:r>
    </w:p>
    <w:p w:rsidRPr="00665309" w:rsidR="00665309" w:rsidP="00665309" w:rsidRDefault="00665309" w14:paraId="05C2F6CB" w14:textId="39D019E1">
      <w:pPr>
        <w:spacing w:line="270" w:lineRule="exact"/>
        <w:rPr>
          <w:rFonts w:ascii="Poppins" w:hAnsi="Poppins" w:cs="Poppins"/>
          <w:b/>
          <w:bCs/>
          <w:sz w:val="18"/>
          <w:szCs w:val="18"/>
        </w:rPr>
      </w:pPr>
      <w:r w:rsidRPr="00665309">
        <w:rPr>
          <w:rFonts w:ascii="Poppins" w:hAnsi="Poppins" w:cs="Poppins"/>
          <w:b/>
          <w:bCs/>
          <w:sz w:val="18"/>
          <w:szCs w:val="18"/>
        </w:rPr>
        <w:t xml:space="preserve">Amorparken: 21. juni kl. 10-15 </w:t>
      </w:r>
    </w:p>
    <w:p w:rsidRPr="00665309" w:rsidR="00665309" w:rsidP="55D425A4" w:rsidRDefault="00665309" w14:paraId="06C797BC" w14:textId="11CE6CCD">
      <w:pPr>
        <w:pStyle w:val="Listeafsnit"/>
        <w:numPr>
          <w:ilvl w:val="0"/>
          <w:numId w:val="6"/>
        </w:numPr>
        <w:spacing w:line="270" w:lineRule="exact"/>
        <w:rPr>
          <w:rFonts w:ascii="Poppins" w:hAnsi="Poppins" w:cs="Poppins"/>
          <w:sz w:val="18"/>
          <w:szCs w:val="18"/>
        </w:rPr>
      </w:pPr>
      <w:r w:rsidRPr="55D425A4" w:rsidR="00665309">
        <w:rPr>
          <w:rFonts w:ascii="Poppins" w:hAnsi="Poppins" w:cs="Poppins"/>
          <w:sz w:val="18"/>
          <w:szCs w:val="18"/>
        </w:rPr>
        <w:t xml:space="preserve">Prøv et bredt udvalg af specialcykler og få vejledning i regler og lovgivning. Arrangeres af Cyklistforbundet, Videncenter om Handicap, </w:t>
      </w:r>
      <w:r w:rsidRPr="55D425A4" w:rsidR="00665309">
        <w:rPr>
          <w:rFonts w:ascii="Poppins" w:hAnsi="Poppins" w:cs="Poppins"/>
          <w:sz w:val="18"/>
          <w:szCs w:val="18"/>
        </w:rPr>
        <w:t>Elsass</w:t>
      </w:r>
      <w:r w:rsidRPr="55D425A4" w:rsidR="00665309">
        <w:rPr>
          <w:rFonts w:ascii="Poppins" w:hAnsi="Poppins" w:cs="Poppins"/>
          <w:sz w:val="18"/>
          <w:szCs w:val="18"/>
        </w:rPr>
        <w:t xml:space="preserve"> Fonden, Wonderful Copenhagen og Københavns Kommune.  </w:t>
      </w:r>
    </w:p>
    <w:p w:rsidRPr="00665309" w:rsidR="00665309" w:rsidP="00665309" w:rsidRDefault="00665309" w14:paraId="2B5607D8" w14:textId="77777777">
      <w:pPr>
        <w:spacing w:line="270" w:lineRule="exact"/>
        <w:rPr>
          <w:rFonts w:ascii="Poppins" w:hAnsi="Poppins" w:cs="Poppins"/>
          <w:b/>
          <w:bCs/>
        </w:rPr>
      </w:pPr>
      <w:r w:rsidRPr="00665309">
        <w:rPr>
          <w:rFonts w:ascii="Poppins" w:hAnsi="Poppins" w:cs="Poppins"/>
          <w:b/>
          <w:bCs/>
        </w:rPr>
        <w:t xml:space="preserve">Fakta om cykelprogrammet 21. og 22. juni 2025 </w:t>
      </w:r>
    </w:p>
    <w:p w:rsidRPr="00665309" w:rsidR="00665309" w:rsidP="00665309" w:rsidRDefault="00665309" w14:paraId="21FDE86D" w14:textId="50E2B04F">
      <w:pPr>
        <w:spacing w:line="270" w:lineRule="exact"/>
        <w:rPr>
          <w:rFonts w:ascii="Poppins" w:hAnsi="Poppins" w:cs="Poppins"/>
          <w:b/>
          <w:bCs/>
          <w:sz w:val="18"/>
          <w:szCs w:val="18"/>
        </w:rPr>
      </w:pPr>
      <w:r w:rsidRPr="00665309">
        <w:rPr>
          <w:rFonts w:ascii="Poppins" w:hAnsi="Poppins" w:cs="Poppins"/>
          <w:b/>
          <w:bCs/>
          <w:sz w:val="18"/>
          <w:szCs w:val="18"/>
        </w:rPr>
        <w:t xml:space="preserve">Lørdagens program 21. juni: Kvindernes løbsdag </w:t>
      </w:r>
    </w:p>
    <w:p w:rsidRPr="00665309" w:rsidR="00665309" w:rsidP="00665309" w:rsidRDefault="00665309" w14:paraId="027801DA" w14:textId="41F605E3">
      <w:pPr>
        <w:pStyle w:val="Listeafsnit"/>
        <w:numPr>
          <w:ilvl w:val="0"/>
          <w:numId w:val="7"/>
        </w:numPr>
        <w:spacing w:line="270" w:lineRule="exact"/>
        <w:ind w:left="360"/>
        <w:rPr>
          <w:rFonts w:ascii="Poppins" w:hAnsi="Poppins" w:cs="Poppins"/>
          <w:sz w:val="18"/>
          <w:szCs w:val="18"/>
        </w:rPr>
      </w:pPr>
      <w:r w:rsidRPr="00665309">
        <w:rPr>
          <w:rFonts w:ascii="Poppins" w:hAnsi="Poppins" w:cs="Poppins"/>
          <w:sz w:val="18"/>
          <w:szCs w:val="18"/>
        </w:rPr>
        <w:t xml:space="preserve">Kl. 11.00: Folkecykelløbet i København starter </w:t>
      </w:r>
      <w:r>
        <w:rPr>
          <w:rFonts w:ascii="Poppins" w:hAnsi="Poppins" w:cs="Poppins"/>
          <w:sz w:val="18"/>
          <w:szCs w:val="18"/>
        </w:rPr>
        <w:br/>
      </w:r>
    </w:p>
    <w:p w:rsidRPr="00665309" w:rsidR="00665309" w:rsidP="00665309" w:rsidRDefault="00665309" w14:paraId="7E354B09" w14:textId="164CB91F">
      <w:pPr>
        <w:pStyle w:val="Listeafsnit"/>
        <w:numPr>
          <w:ilvl w:val="0"/>
          <w:numId w:val="7"/>
        </w:numPr>
        <w:spacing w:line="270" w:lineRule="exact"/>
        <w:ind w:left="360"/>
        <w:rPr>
          <w:rFonts w:ascii="Poppins" w:hAnsi="Poppins" w:cs="Poppins"/>
          <w:sz w:val="18"/>
          <w:szCs w:val="18"/>
        </w:rPr>
      </w:pPr>
      <w:r w:rsidRPr="00665309">
        <w:rPr>
          <w:rFonts w:ascii="Poppins" w:hAnsi="Poppins" w:cs="Poppins"/>
          <w:sz w:val="18"/>
          <w:szCs w:val="18"/>
        </w:rPr>
        <w:t xml:space="preserve">Kl. 11.45: Kvindernes holdpræsentation starter ved Vikingeskibsmuseet i Roskilde </w:t>
      </w:r>
      <w:r>
        <w:rPr>
          <w:rFonts w:ascii="Poppins" w:hAnsi="Poppins" w:cs="Poppins"/>
          <w:sz w:val="18"/>
          <w:szCs w:val="18"/>
        </w:rPr>
        <w:br/>
      </w:r>
    </w:p>
    <w:p w:rsidRPr="00665309" w:rsidR="00665309" w:rsidP="00665309" w:rsidRDefault="00665309" w14:paraId="74AB582C" w14:textId="1866A412">
      <w:pPr>
        <w:pStyle w:val="Listeafsnit"/>
        <w:numPr>
          <w:ilvl w:val="0"/>
          <w:numId w:val="7"/>
        </w:numPr>
        <w:spacing w:line="270" w:lineRule="exact"/>
        <w:ind w:left="360"/>
        <w:rPr>
          <w:rFonts w:ascii="Poppins" w:hAnsi="Poppins" w:cs="Poppins"/>
          <w:sz w:val="18"/>
          <w:szCs w:val="18"/>
        </w:rPr>
      </w:pPr>
      <w:r w:rsidRPr="00665309">
        <w:rPr>
          <w:rFonts w:ascii="Poppins" w:hAnsi="Poppins" w:cs="Poppins"/>
          <w:sz w:val="18"/>
          <w:szCs w:val="18"/>
        </w:rPr>
        <w:t xml:space="preserve">Kl. 13.35: Elitekvinderne starter løbet. Rutens længde: 151 km inklusiv tre omgange af 11 km rundstrækning i København </w:t>
      </w:r>
      <w:r>
        <w:rPr>
          <w:rFonts w:ascii="Poppins" w:hAnsi="Poppins" w:cs="Poppins"/>
          <w:sz w:val="18"/>
          <w:szCs w:val="18"/>
        </w:rPr>
        <w:br/>
      </w:r>
    </w:p>
    <w:p w:rsidRPr="00665309" w:rsidR="00665309" w:rsidP="00665309" w:rsidRDefault="00665309" w14:paraId="18DB5A4C" w14:textId="34B0F6CB">
      <w:pPr>
        <w:pStyle w:val="Listeafsnit"/>
        <w:numPr>
          <w:ilvl w:val="0"/>
          <w:numId w:val="7"/>
        </w:numPr>
        <w:spacing w:line="270" w:lineRule="exact"/>
        <w:ind w:left="360"/>
        <w:rPr>
          <w:rFonts w:ascii="Poppins" w:hAnsi="Poppins" w:cs="Poppins"/>
          <w:sz w:val="18"/>
          <w:szCs w:val="18"/>
        </w:rPr>
      </w:pPr>
      <w:r w:rsidRPr="00665309">
        <w:rPr>
          <w:rFonts w:ascii="Poppins" w:hAnsi="Poppins" w:cs="Poppins"/>
          <w:sz w:val="18"/>
          <w:szCs w:val="18"/>
        </w:rPr>
        <w:t xml:space="preserve">Kl. 17.20: Præmieceremoni foran SMK </w:t>
      </w:r>
      <w:r>
        <w:rPr>
          <w:rFonts w:ascii="Poppins" w:hAnsi="Poppins" w:cs="Poppins"/>
          <w:sz w:val="18"/>
          <w:szCs w:val="18"/>
        </w:rPr>
        <w:br/>
      </w:r>
    </w:p>
    <w:p w:rsidRPr="000E0655" w:rsidR="00665309" w:rsidP="00665309" w:rsidRDefault="00665309" w14:paraId="24FF7EF9" w14:textId="1CEC21AC">
      <w:pPr>
        <w:pStyle w:val="Listeafsnit"/>
        <w:numPr>
          <w:ilvl w:val="0"/>
          <w:numId w:val="7"/>
        </w:numPr>
        <w:spacing w:line="270" w:lineRule="exact"/>
        <w:ind w:left="360"/>
        <w:rPr/>
      </w:pPr>
      <w:r w:rsidRPr="55D425A4" w:rsidR="00665309">
        <w:rPr>
          <w:rFonts w:ascii="Poppins" w:hAnsi="Poppins" w:cs="Poppins"/>
          <w:sz w:val="18"/>
          <w:szCs w:val="18"/>
        </w:rPr>
        <w:t xml:space="preserve">Kl. 18.00: Folkecykelløb by Night  </w:t>
      </w:r>
    </w:p>
    <w:p w:rsidRPr="00665309" w:rsidR="00665309" w:rsidP="00665309" w:rsidRDefault="00665309" w14:paraId="615D688C" w14:textId="547EB0E6">
      <w:pPr>
        <w:spacing w:line="270" w:lineRule="exact"/>
        <w:rPr>
          <w:rFonts w:ascii="Poppins" w:hAnsi="Poppins" w:cs="Poppins"/>
          <w:b/>
          <w:bCs/>
          <w:sz w:val="18"/>
          <w:szCs w:val="18"/>
        </w:rPr>
      </w:pPr>
      <w:r w:rsidRPr="00665309">
        <w:rPr>
          <w:rFonts w:ascii="Poppins" w:hAnsi="Poppins" w:cs="Poppins"/>
          <w:b/>
          <w:bCs/>
          <w:sz w:val="18"/>
          <w:szCs w:val="18"/>
        </w:rPr>
        <w:t xml:space="preserve">Søndagens program 22. juni: Mændenes løbsdag </w:t>
      </w:r>
    </w:p>
    <w:p w:rsidRPr="00665309" w:rsidR="00665309" w:rsidP="00665309" w:rsidRDefault="00665309" w14:paraId="7FD3E4FC" w14:textId="66C7DA61">
      <w:pPr>
        <w:pStyle w:val="Listeafsnit"/>
        <w:numPr>
          <w:ilvl w:val="0"/>
          <w:numId w:val="8"/>
        </w:numPr>
        <w:spacing w:line="270" w:lineRule="exact"/>
        <w:ind w:left="360"/>
        <w:rPr>
          <w:rFonts w:ascii="Poppins" w:hAnsi="Poppins" w:cs="Poppins"/>
          <w:sz w:val="18"/>
          <w:szCs w:val="18"/>
        </w:rPr>
      </w:pPr>
      <w:r w:rsidRPr="00665309">
        <w:rPr>
          <w:rFonts w:ascii="Poppins" w:hAnsi="Poppins" w:cs="Poppins"/>
          <w:sz w:val="18"/>
          <w:szCs w:val="18"/>
        </w:rPr>
        <w:t xml:space="preserve">Kl. 09.45: Mændenes holdpræsentation starter ved Vikingeskibsmuseet i Roskilde  </w:t>
      </w:r>
      <w:r>
        <w:rPr>
          <w:rFonts w:ascii="Poppins" w:hAnsi="Poppins" w:cs="Poppins"/>
          <w:sz w:val="18"/>
          <w:szCs w:val="18"/>
        </w:rPr>
        <w:br/>
      </w:r>
    </w:p>
    <w:p w:rsidRPr="00665309" w:rsidR="00665309" w:rsidP="00665309" w:rsidRDefault="00665309" w14:paraId="6C6707B4" w14:textId="23877471">
      <w:pPr>
        <w:pStyle w:val="Listeafsnit"/>
        <w:numPr>
          <w:ilvl w:val="0"/>
          <w:numId w:val="8"/>
        </w:numPr>
        <w:spacing w:line="270" w:lineRule="exact"/>
        <w:ind w:left="360"/>
        <w:rPr>
          <w:rFonts w:ascii="Poppins" w:hAnsi="Poppins" w:cs="Poppins"/>
          <w:sz w:val="18"/>
          <w:szCs w:val="18"/>
        </w:rPr>
      </w:pPr>
      <w:r w:rsidRPr="00665309">
        <w:rPr>
          <w:rFonts w:ascii="Poppins" w:hAnsi="Poppins" w:cs="Poppins"/>
          <w:sz w:val="18"/>
          <w:szCs w:val="18"/>
        </w:rPr>
        <w:t xml:space="preserve">Kl. 10.00: Klubløb på ruten i København for børn og unge (U11-U19). </w:t>
      </w:r>
      <w:r>
        <w:rPr>
          <w:rFonts w:ascii="Poppins" w:hAnsi="Poppins" w:cs="Poppins"/>
          <w:sz w:val="18"/>
          <w:szCs w:val="18"/>
        </w:rPr>
        <w:br/>
      </w:r>
    </w:p>
    <w:p w:rsidRPr="00665309" w:rsidR="00665309" w:rsidP="00665309" w:rsidRDefault="00665309" w14:paraId="4C781AEF" w14:textId="4CA2A40B">
      <w:pPr>
        <w:pStyle w:val="Listeafsnit"/>
        <w:numPr>
          <w:ilvl w:val="0"/>
          <w:numId w:val="8"/>
        </w:numPr>
        <w:spacing w:line="270" w:lineRule="exact"/>
        <w:ind w:left="360"/>
        <w:rPr>
          <w:rFonts w:ascii="Poppins" w:hAnsi="Poppins" w:cs="Poppins"/>
          <w:sz w:val="18"/>
          <w:szCs w:val="18"/>
        </w:rPr>
      </w:pPr>
      <w:r w:rsidRPr="00665309">
        <w:rPr>
          <w:rFonts w:ascii="Poppins" w:hAnsi="Poppins" w:cs="Poppins"/>
          <w:sz w:val="18"/>
          <w:szCs w:val="18"/>
        </w:rPr>
        <w:t xml:space="preserve">Kl. 11.00: Eliteherrerne starter i Roskilde. Rutens længde: 236 km. inklusiv fem omgange af 11 km rundstrækning i København  </w:t>
      </w:r>
      <w:r>
        <w:rPr>
          <w:rFonts w:ascii="Poppins" w:hAnsi="Poppins" w:cs="Poppins"/>
          <w:sz w:val="18"/>
          <w:szCs w:val="18"/>
        </w:rPr>
        <w:br/>
      </w:r>
    </w:p>
    <w:p w:rsidRPr="00665309" w:rsidR="00665309" w:rsidP="00665309" w:rsidRDefault="00665309" w14:paraId="0435F333" w14:textId="05830A08">
      <w:pPr>
        <w:pStyle w:val="Listeafsnit"/>
        <w:numPr>
          <w:ilvl w:val="0"/>
          <w:numId w:val="8"/>
        </w:numPr>
        <w:spacing w:line="270" w:lineRule="exact"/>
        <w:ind w:left="360"/>
        <w:rPr>
          <w:rFonts w:ascii="Poppins" w:hAnsi="Poppins" w:cs="Poppins"/>
          <w:sz w:val="18"/>
          <w:szCs w:val="18"/>
        </w:rPr>
      </w:pPr>
      <w:r w:rsidRPr="00665309">
        <w:rPr>
          <w:rFonts w:ascii="Poppins" w:hAnsi="Poppins" w:cs="Poppins"/>
          <w:sz w:val="18"/>
          <w:szCs w:val="18"/>
        </w:rPr>
        <w:t xml:space="preserve">Kl. 16.00: Præmieceremoni foran SMK </w:t>
      </w:r>
    </w:p>
    <w:p w:rsidRPr="00665309" w:rsidR="00665309" w:rsidP="00665309" w:rsidRDefault="00665309" w14:paraId="24BFAD51" w14:textId="77777777">
      <w:pPr>
        <w:spacing w:line="270" w:lineRule="exact"/>
        <w:rPr>
          <w:rFonts w:ascii="Poppins" w:hAnsi="Poppins" w:cs="Poppins"/>
          <w:sz w:val="18"/>
          <w:szCs w:val="18"/>
        </w:rPr>
      </w:pPr>
      <w:r w:rsidRPr="00665309">
        <w:rPr>
          <w:rFonts w:ascii="Poppins" w:hAnsi="Poppins" w:cs="Poppins"/>
          <w:sz w:val="18"/>
          <w:szCs w:val="18"/>
        </w:rPr>
        <w:t xml:space="preserve">Bag Copenhagen Sprint står en national partnerkreds bestående af Københavns Kommune, Roskilde Kommune, staten, Sport Event Denmark, Wonderful Copenhagen, Danmarks Cykle Union og Copenhagen Sprint eventselskabet, som forestår planlægningen og afviklingen af løbet.  </w:t>
      </w:r>
    </w:p>
    <w:p w:rsidRPr="00665309" w:rsidR="00665309" w:rsidP="00665309" w:rsidRDefault="00665309" w14:paraId="6868C255" w14:textId="77777777">
      <w:pPr>
        <w:spacing w:line="270" w:lineRule="exact"/>
        <w:rPr>
          <w:rFonts w:ascii="Poppins" w:hAnsi="Poppins" w:cs="Poppins"/>
          <w:sz w:val="18"/>
          <w:szCs w:val="18"/>
        </w:rPr>
      </w:pPr>
    </w:p>
    <w:p w:rsidRPr="00665309" w:rsidR="00665309" w:rsidP="00665309" w:rsidRDefault="00665309" w14:paraId="15F422C7" w14:textId="77777777">
      <w:pPr>
        <w:spacing w:line="270" w:lineRule="exact"/>
        <w:rPr>
          <w:rFonts w:ascii="Poppins" w:hAnsi="Poppins" w:cs="Poppins"/>
          <w:sz w:val="18"/>
          <w:szCs w:val="18"/>
        </w:rPr>
      </w:pPr>
      <w:r w:rsidRPr="00665309">
        <w:rPr>
          <w:rFonts w:ascii="Poppins" w:hAnsi="Poppins" w:cs="Poppins"/>
          <w:sz w:val="18"/>
          <w:szCs w:val="18"/>
        </w:rPr>
        <w:t xml:space="preserve"> </w:t>
      </w:r>
    </w:p>
    <w:p w:rsidRPr="00665309" w:rsidR="00665309" w:rsidP="00665309" w:rsidRDefault="00665309" w14:paraId="51E6F559" w14:textId="77777777">
      <w:pPr>
        <w:spacing w:line="270" w:lineRule="exact"/>
        <w:rPr>
          <w:rFonts w:ascii="Poppins" w:hAnsi="Poppins" w:cs="Poppins"/>
          <w:sz w:val="18"/>
          <w:szCs w:val="18"/>
        </w:rPr>
      </w:pPr>
    </w:p>
    <w:p w:rsidRPr="00665309" w:rsidR="00665309" w:rsidP="00665309" w:rsidRDefault="00665309" w14:paraId="0C3DB3B0" w14:textId="77777777">
      <w:pPr>
        <w:spacing w:line="270" w:lineRule="exact"/>
        <w:rPr>
          <w:rFonts w:ascii="Poppins" w:hAnsi="Poppins" w:cs="Poppins"/>
          <w:sz w:val="18"/>
          <w:szCs w:val="18"/>
        </w:rPr>
      </w:pPr>
    </w:p>
    <w:p w:rsidRPr="00665309" w:rsidR="00665309" w:rsidP="00665309" w:rsidRDefault="00665309" w14:paraId="67D1FE6D" w14:textId="77777777">
      <w:pPr>
        <w:spacing w:line="270" w:lineRule="exact"/>
        <w:rPr>
          <w:rFonts w:ascii="Poppins" w:hAnsi="Poppins" w:cs="Poppins"/>
          <w:sz w:val="18"/>
          <w:szCs w:val="18"/>
        </w:rPr>
      </w:pPr>
    </w:p>
    <w:sectPr w:rsidRPr="00665309" w:rsidR="00665309" w:rsidSect="00CF2DCA">
      <w:headerReference w:type="default" r:id="rId14"/>
      <w:footerReference w:type="default" r:id="rId15"/>
      <w:headerReference w:type="first" r:id="rId16"/>
      <w:footerReference w:type="first" r:id="rId17"/>
      <w:pgSz w:w="11900" w:h="16820" w:orient="portrait"/>
      <w:pgMar w:top="3402" w:right="1701" w:bottom="1701" w:left="1701" w:header="709" w:footer="709"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76152" w:rsidP="007562AD" w:rsidRDefault="00076152" w14:paraId="15993A34" w14:textId="77777777">
      <w:pPr>
        <w:spacing w:after="0" w:line="240" w:lineRule="auto"/>
      </w:pPr>
      <w:r>
        <w:separator/>
      </w:r>
    </w:p>
  </w:endnote>
  <w:endnote w:type="continuationSeparator" w:id="0">
    <w:p w:rsidR="00076152" w:rsidP="007562AD" w:rsidRDefault="00076152" w14:paraId="564A645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oppins">
    <w:charset w:val="00"/>
    <w:family w:val="auto"/>
    <w:pitch w:val="variable"/>
    <w:sig w:usb0="00008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Calibri"/>
    <w:charset w:val="4D"/>
    <w:family w:val="auto"/>
    <w:pitch w:val="default"/>
    <w:sig w:usb0="00000003" w:usb1="00000000" w:usb2="00000000" w:usb3="00000000" w:csb0="00000001" w:csb1="00000000"/>
  </w:font>
  <w:font w:name="Poppins ExtraBold">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314149" w:rsidRDefault="001F5279" w14:paraId="3F2CE076" w14:textId="41BA77C5">
    <w:pPr>
      <w:pStyle w:val="Sidefod"/>
    </w:pPr>
    <w:r>
      <w:rPr>
        <w:noProof/>
      </w:rPr>
      <w:drawing>
        <wp:anchor distT="0" distB="0" distL="114300" distR="114300" simplePos="0" relativeHeight="251663360" behindDoc="1" locked="0" layoutInCell="1" allowOverlap="1" wp14:anchorId="2991A1FA" wp14:editId="738907ED">
          <wp:simplePos x="0" y="0"/>
          <wp:positionH relativeFrom="margin">
            <wp:posOffset>-1109980</wp:posOffset>
          </wp:positionH>
          <wp:positionV relativeFrom="margin">
            <wp:posOffset>7183120</wp:posOffset>
          </wp:positionV>
          <wp:extent cx="7590155" cy="1313815"/>
          <wp:effectExtent l="0" t="0" r="4445" b="0"/>
          <wp:wrapSquare wrapText="bothSides"/>
          <wp:docPr id="615457107"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57107" name="Billede 6"/>
                  <pic:cNvPicPr/>
                </pic:nvPicPr>
                <pic:blipFill>
                  <a:blip r:embed="rId1"/>
                  <a:stretch>
                    <a:fillRect/>
                  </a:stretch>
                </pic:blipFill>
                <pic:spPr>
                  <a:xfrm>
                    <a:off x="0" y="0"/>
                    <a:ext cx="7590155" cy="131381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CF2DCA" w:rsidR="00CF2DCA" w:rsidP="00CF2DCA" w:rsidRDefault="00CF2DCA" w14:paraId="53F3650B" w14:textId="573A1AD0">
    <w:pPr>
      <w:pStyle w:val="Sidefod"/>
    </w:pPr>
    <w:r>
      <w:rPr>
        <w:noProof/>
      </w:rPr>
      <w:drawing>
        <wp:anchor distT="0" distB="0" distL="114300" distR="114300" simplePos="0" relativeHeight="251661312" behindDoc="1" locked="0" layoutInCell="1" allowOverlap="1" wp14:anchorId="6B238902" wp14:editId="50E8F578">
          <wp:simplePos x="0" y="0"/>
          <wp:positionH relativeFrom="margin">
            <wp:posOffset>-1068070</wp:posOffset>
          </wp:positionH>
          <wp:positionV relativeFrom="margin">
            <wp:posOffset>7237730</wp:posOffset>
          </wp:positionV>
          <wp:extent cx="7527925" cy="1303020"/>
          <wp:effectExtent l="0" t="0" r="3175" b="0"/>
          <wp:wrapSquare wrapText="bothSides"/>
          <wp:docPr id="738777035"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777035" name="Billede 4"/>
                  <pic:cNvPicPr/>
                </pic:nvPicPr>
                <pic:blipFill>
                  <a:blip r:embed="rId1"/>
                  <a:stretch>
                    <a:fillRect/>
                  </a:stretch>
                </pic:blipFill>
                <pic:spPr>
                  <a:xfrm>
                    <a:off x="0" y="0"/>
                    <a:ext cx="7527925" cy="130302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76152" w:rsidP="007562AD" w:rsidRDefault="00076152" w14:paraId="4F612574" w14:textId="77777777">
      <w:pPr>
        <w:spacing w:after="0" w:line="240" w:lineRule="auto"/>
      </w:pPr>
      <w:r>
        <w:separator/>
      </w:r>
    </w:p>
  </w:footnote>
  <w:footnote w:type="continuationSeparator" w:id="0">
    <w:p w:rsidR="00076152" w:rsidP="007562AD" w:rsidRDefault="00076152" w14:paraId="19BA7D0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95EE8" w:rsidRDefault="001F5279" w14:paraId="38EE0334" w14:textId="316007D2">
    <w:pPr>
      <w:pStyle w:val="Sidehoved"/>
    </w:pPr>
    <w:r>
      <w:rPr>
        <w:noProof/>
      </w:rPr>
      <w:drawing>
        <wp:anchor distT="0" distB="0" distL="114300" distR="114300" simplePos="0" relativeHeight="251662336" behindDoc="1" locked="0" layoutInCell="1" allowOverlap="1" wp14:anchorId="4C18CA3F" wp14:editId="779CF50A">
          <wp:simplePos x="0" y="0"/>
          <wp:positionH relativeFrom="column">
            <wp:posOffset>-1108971</wp:posOffset>
          </wp:positionH>
          <wp:positionV relativeFrom="paragraph">
            <wp:posOffset>-432048</wp:posOffset>
          </wp:positionV>
          <wp:extent cx="7587906" cy="828931"/>
          <wp:effectExtent l="0" t="0" r="0" b="0"/>
          <wp:wrapNone/>
          <wp:docPr id="509370982"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370982" name="Billede 5"/>
                  <pic:cNvPicPr/>
                </pic:nvPicPr>
                <pic:blipFill>
                  <a:blip r:embed="rId1"/>
                  <a:stretch>
                    <a:fillRect/>
                  </a:stretch>
                </pic:blipFill>
                <pic:spPr>
                  <a:xfrm>
                    <a:off x="0" y="0"/>
                    <a:ext cx="7587906" cy="82893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CF2DCA" w:rsidRDefault="00CF2DCA" w14:paraId="1B715F3D" w14:textId="1A36805B">
    <w:pPr>
      <w:pStyle w:val="Sidehoved"/>
    </w:pPr>
    <w:r>
      <w:rPr>
        <w:noProof/>
      </w:rPr>
      <w:drawing>
        <wp:anchor distT="0" distB="0" distL="114300" distR="114300" simplePos="0" relativeHeight="251660288" behindDoc="1" locked="0" layoutInCell="1" allowOverlap="1" wp14:anchorId="178214DD" wp14:editId="44235311">
          <wp:simplePos x="0" y="0"/>
          <wp:positionH relativeFrom="column">
            <wp:posOffset>-1078704</wp:posOffset>
          </wp:positionH>
          <wp:positionV relativeFrom="paragraph">
            <wp:posOffset>-432048</wp:posOffset>
          </wp:positionV>
          <wp:extent cx="7498949" cy="819213"/>
          <wp:effectExtent l="0" t="0" r="0" b="0"/>
          <wp:wrapNone/>
          <wp:docPr id="1362179992"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179992" name="Billede 3"/>
                  <pic:cNvPicPr/>
                </pic:nvPicPr>
                <pic:blipFill>
                  <a:blip r:embed="rId1"/>
                  <a:stretch>
                    <a:fillRect/>
                  </a:stretch>
                </pic:blipFill>
                <pic:spPr>
                  <a:xfrm>
                    <a:off x="0" y="0"/>
                    <a:ext cx="7498949" cy="819213"/>
                  </a:xfrm>
                  <a:prstGeom prst="rect">
                    <a:avLst/>
                  </a:prstGeom>
                </pic:spPr>
              </pic:pic>
            </a:graphicData>
          </a:graphic>
          <wp14:sizeRelH relativeFrom="page">
            <wp14:pctWidth>0</wp14:pctWidth>
          </wp14:sizeRelH>
          <wp14:sizeRelV relativeFrom="page">
            <wp14:pctHeight>0</wp14:pctHeight>
          </wp14:sizeRelV>
        </wp:anchor>
      </w:drawing>
    </w:r>
    <w:r w:rsidR="0040230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77BC9"/>
    <w:multiLevelType w:val="hybridMultilevel"/>
    <w:tmpl w:val="2BC220AA"/>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 w15:restartNumberingAfterBreak="0">
    <w:nsid w:val="3C332DBB"/>
    <w:multiLevelType w:val="hybridMultilevel"/>
    <w:tmpl w:val="107CA262"/>
    <w:lvl w:ilvl="0" w:tplc="167AAEA6">
      <w:numFmt w:val="bullet"/>
      <w:lvlText w:val="•"/>
      <w:lvlJc w:val="left"/>
      <w:pPr>
        <w:ind w:left="720" w:hanging="360"/>
      </w:pPr>
      <w:rPr>
        <w:rFonts w:hint="default" w:ascii="Poppins" w:hAnsi="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2" w15:restartNumberingAfterBreak="0">
    <w:nsid w:val="4B634DA0"/>
    <w:multiLevelType w:val="hybridMultilevel"/>
    <w:tmpl w:val="6E286C14"/>
    <w:lvl w:ilvl="0" w:tplc="167AAEA6">
      <w:numFmt w:val="bullet"/>
      <w:lvlText w:val="•"/>
      <w:lvlJc w:val="left"/>
      <w:pPr>
        <w:ind w:left="360" w:hanging="360"/>
      </w:pPr>
      <w:rPr>
        <w:rFonts w:hint="default" w:ascii="Poppins" w:hAnsi="Poppins" w:eastAsiaTheme="minorEastAsia"/>
      </w:rPr>
    </w:lvl>
    <w:lvl w:ilvl="1" w:tplc="04060003" w:tentative="1">
      <w:start w:val="1"/>
      <w:numFmt w:val="bullet"/>
      <w:lvlText w:val="o"/>
      <w:lvlJc w:val="left"/>
      <w:pPr>
        <w:ind w:left="1080" w:hanging="360"/>
      </w:pPr>
      <w:rPr>
        <w:rFonts w:hint="default" w:ascii="Courier New" w:hAnsi="Courier New" w:cs="Courier New"/>
      </w:rPr>
    </w:lvl>
    <w:lvl w:ilvl="2" w:tplc="04060005" w:tentative="1">
      <w:start w:val="1"/>
      <w:numFmt w:val="bullet"/>
      <w:lvlText w:val=""/>
      <w:lvlJc w:val="left"/>
      <w:pPr>
        <w:ind w:left="1800" w:hanging="360"/>
      </w:pPr>
      <w:rPr>
        <w:rFonts w:hint="default" w:ascii="Wingdings" w:hAnsi="Wingdings"/>
      </w:rPr>
    </w:lvl>
    <w:lvl w:ilvl="3" w:tplc="04060001" w:tentative="1">
      <w:start w:val="1"/>
      <w:numFmt w:val="bullet"/>
      <w:lvlText w:val=""/>
      <w:lvlJc w:val="left"/>
      <w:pPr>
        <w:ind w:left="2520" w:hanging="360"/>
      </w:pPr>
      <w:rPr>
        <w:rFonts w:hint="default" w:ascii="Symbol" w:hAnsi="Symbol"/>
      </w:rPr>
    </w:lvl>
    <w:lvl w:ilvl="4" w:tplc="04060003" w:tentative="1">
      <w:start w:val="1"/>
      <w:numFmt w:val="bullet"/>
      <w:lvlText w:val="o"/>
      <w:lvlJc w:val="left"/>
      <w:pPr>
        <w:ind w:left="3240" w:hanging="360"/>
      </w:pPr>
      <w:rPr>
        <w:rFonts w:hint="default" w:ascii="Courier New" w:hAnsi="Courier New" w:cs="Courier New"/>
      </w:rPr>
    </w:lvl>
    <w:lvl w:ilvl="5" w:tplc="04060005" w:tentative="1">
      <w:start w:val="1"/>
      <w:numFmt w:val="bullet"/>
      <w:lvlText w:val=""/>
      <w:lvlJc w:val="left"/>
      <w:pPr>
        <w:ind w:left="3960" w:hanging="360"/>
      </w:pPr>
      <w:rPr>
        <w:rFonts w:hint="default" w:ascii="Wingdings" w:hAnsi="Wingdings"/>
      </w:rPr>
    </w:lvl>
    <w:lvl w:ilvl="6" w:tplc="04060001" w:tentative="1">
      <w:start w:val="1"/>
      <w:numFmt w:val="bullet"/>
      <w:lvlText w:val=""/>
      <w:lvlJc w:val="left"/>
      <w:pPr>
        <w:ind w:left="4680" w:hanging="360"/>
      </w:pPr>
      <w:rPr>
        <w:rFonts w:hint="default" w:ascii="Symbol" w:hAnsi="Symbol"/>
      </w:rPr>
    </w:lvl>
    <w:lvl w:ilvl="7" w:tplc="04060003" w:tentative="1">
      <w:start w:val="1"/>
      <w:numFmt w:val="bullet"/>
      <w:lvlText w:val="o"/>
      <w:lvlJc w:val="left"/>
      <w:pPr>
        <w:ind w:left="5400" w:hanging="360"/>
      </w:pPr>
      <w:rPr>
        <w:rFonts w:hint="default" w:ascii="Courier New" w:hAnsi="Courier New" w:cs="Courier New"/>
      </w:rPr>
    </w:lvl>
    <w:lvl w:ilvl="8" w:tplc="04060005" w:tentative="1">
      <w:start w:val="1"/>
      <w:numFmt w:val="bullet"/>
      <w:lvlText w:val=""/>
      <w:lvlJc w:val="left"/>
      <w:pPr>
        <w:ind w:left="6120" w:hanging="360"/>
      </w:pPr>
      <w:rPr>
        <w:rFonts w:hint="default" w:ascii="Wingdings" w:hAnsi="Wingdings"/>
      </w:rPr>
    </w:lvl>
  </w:abstractNum>
  <w:abstractNum w:abstractNumId="3" w15:restartNumberingAfterBreak="0">
    <w:nsid w:val="5B4B153E"/>
    <w:multiLevelType w:val="hybridMultilevel"/>
    <w:tmpl w:val="9C3C4144"/>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4" w15:restartNumberingAfterBreak="0">
    <w:nsid w:val="5F2A217A"/>
    <w:multiLevelType w:val="hybridMultilevel"/>
    <w:tmpl w:val="13DC2A9C"/>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5" w15:restartNumberingAfterBreak="0">
    <w:nsid w:val="67881DA4"/>
    <w:multiLevelType w:val="hybridMultilevel"/>
    <w:tmpl w:val="AC0CC86E"/>
    <w:lvl w:ilvl="0" w:tplc="167AAEA6">
      <w:numFmt w:val="bullet"/>
      <w:lvlText w:val="•"/>
      <w:lvlJc w:val="left"/>
      <w:pPr>
        <w:ind w:left="720" w:hanging="360"/>
      </w:pPr>
      <w:rPr>
        <w:rFonts w:hint="default" w:ascii="Poppins" w:hAnsi="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6" w15:restartNumberingAfterBreak="0">
    <w:nsid w:val="6D477B69"/>
    <w:multiLevelType w:val="hybridMultilevel"/>
    <w:tmpl w:val="C6961C3E"/>
    <w:lvl w:ilvl="0" w:tplc="BA32B806">
      <w:numFmt w:val="bullet"/>
      <w:lvlText w:val="•"/>
      <w:lvlJc w:val="left"/>
      <w:pPr>
        <w:ind w:left="851" w:hanging="851"/>
      </w:pPr>
      <w:rPr>
        <w:rFonts w:hint="default" w:ascii="Poppins" w:hAnsi="Poppins" w:eastAsiaTheme="minorEastAsia"/>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6F2C3D4E"/>
    <w:multiLevelType w:val="hybridMultilevel"/>
    <w:tmpl w:val="E3606DF2"/>
    <w:lvl w:ilvl="0" w:tplc="167AAEA6">
      <w:numFmt w:val="bullet"/>
      <w:lvlText w:val="•"/>
      <w:lvlJc w:val="left"/>
      <w:pPr>
        <w:ind w:left="360" w:hanging="360"/>
      </w:pPr>
      <w:rPr>
        <w:rFonts w:hint="default" w:ascii="Poppins" w:hAnsi="Poppins" w:eastAsiaTheme="minorEastAsia"/>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472719217">
    <w:abstractNumId w:val="4"/>
  </w:num>
  <w:num w:numId="2" w16cid:durableId="1463889521">
    <w:abstractNumId w:val="3"/>
  </w:num>
  <w:num w:numId="3" w16cid:durableId="240524403">
    <w:abstractNumId w:val="0"/>
  </w:num>
  <w:num w:numId="4" w16cid:durableId="808136205">
    <w:abstractNumId w:val="6"/>
  </w:num>
  <w:num w:numId="5" w16cid:durableId="729770815">
    <w:abstractNumId w:val="7"/>
  </w:num>
  <w:num w:numId="6" w16cid:durableId="349843864">
    <w:abstractNumId w:val="2"/>
  </w:num>
  <w:num w:numId="7" w16cid:durableId="983005366">
    <w:abstractNumId w:val="1"/>
  </w:num>
  <w:num w:numId="8" w16cid:durableId="1775200839">
    <w:abstractNumId w:val="5"/>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2AD"/>
    <w:rsid w:val="00027118"/>
    <w:rsid w:val="00076152"/>
    <w:rsid w:val="000E0655"/>
    <w:rsid w:val="001261F9"/>
    <w:rsid w:val="001901AD"/>
    <w:rsid w:val="001F5279"/>
    <w:rsid w:val="003111AB"/>
    <w:rsid w:val="00314149"/>
    <w:rsid w:val="00336292"/>
    <w:rsid w:val="003F2650"/>
    <w:rsid w:val="003F48B8"/>
    <w:rsid w:val="0040230A"/>
    <w:rsid w:val="004366B6"/>
    <w:rsid w:val="00465C6A"/>
    <w:rsid w:val="00476155"/>
    <w:rsid w:val="00486150"/>
    <w:rsid w:val="00490645"/>
    <w:rsid w:val="004F7948"/>
    <w:rsid w:val="00561281"/>
    <w:rsid w:val="0056742C"/>
    <w:rsid w:val="005868E8"/>
    <w:rsid w:val="00665309"/>
    <w:rsid w:val="00707E60"/>
    <w:rsid w:val="007562AD"/>
    <w:rsid w:val="00867375"/>
    <w:rsid w:val="008E1B38"/>
    <w:rsid w:val="00A006B2"/>
    <w:rsid w:val="00A42013"/>
    <w:rsid w:val="00A65A1E"/>
    <w:rsid w:val="00AA188D"/>
    <w:rsid w:val="00AA75AC"/>
    <w:rsid w:val="00AD0B70"/>
    <w:rsid w:val="00B10ABF"/>
    <w:rsid w:val="00BF769D"/>
    <w:rsid w:val="00C22849"/>
    <w:rsid w:val="00C63F40"/>
    <w:rsid w:val="00C957B6"/>
    <w:rsid w:val="00CA2B48"/>
    <w:rsid w:val="00CD45E4"/>
    <w:rsid w:val="00CF2DCA"/>
    <w:rsid w:val="00D125E6"/>
    <w:rsid w:val="00D7002B"/>
    <w:rsid w:val="00D95EE8"/>
    <w:rsid w:val="00D97643"/>
    <w:rsid w:val="00ED5C86"/>
    <w:rsid w:val="00F0224E"/>
    <w:rsid w:val="00F4669A"/>
    <w:rsid w:val="00F74009"/>
    <w:rsid w:val="120AD01B"/>
    <w:rsid w:val="1982EE7B"/>
    <w:rsid w:val="1F3454F7"/>
    <w:rsid w:val="306BBD6E"/>
    <w:rsid w:val="55D425A4"/>
    <w:rsid w:val="562D8452"/>
    <w:rsid w:val="617710CA"/>
    <w:rsid w:val="7E3DBF1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88268"/>
  <w15:chartTrackingRefBased/>
  <w15:docId w15:val="{2986EE1E-EA4F-B845-AE38-541CB57D73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EastAsia"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669A"/>
  </w:style>
  <w:style w:type="paragraph" w:styleId="Overskrift1">
    <w:name w:val="heading 1"/>
    <w:basedOn w:val="Normal"/>
    <w:next w:val="Normal"/>
    <w:link w:val="Overskrift1Tegn"/>
    <w:uiPriority w:val="9"/>
    <w:qFormat/>
    <w:rsid w:val="00F4669A"/>
    <w:pPr>
      <w:keepNext/>
      <w:keepLines/>
      <w:spacing w:before="480" w:after="0"/>
      <w:outlineLvl w:val="0"/>
    </w:pPr>
    <w:rPr>
      <w:rFonts w:asciiTheme="majorHAnsi" w:hAnsiTheme="majorHAnsi" w:eastAsiaTheme="majorEastAsia" w:cstheme="majorBidi"/>
      <w:b/>
      <w:bCs/>
      <w:color w:val="0F4761" w:themeColor="accent1" w:themeShade="BF"/>
      <w:sz w:val="28"/>
      <w:szCs w:val="28"/>
    </w:rPr>
  </w:style>
  <w:style w:type="paragraph" w:styleId="Overskrift2">
    <w:name w:val="heading 2"/>
    <w:basedOn w:val="Normal"/>
    <w:next w:val="Normal"/>
    <w:link w:val="Overskrift2Tegn"/>
    <w:uiPriority w:val="9"/>
    <w:semiHidden/>
    <w:unhideWhenUsed/>
    <w:qFormat/>
    <w:rsid w:val="00F4669A"/>
    <w:pPr>
      <w:keepNext/>
      <w:keepLines/>
      <w:spacing w:before="200" w:after="0"/>
      <w:outlineLvl w:val="1"/>
    </w:pPr>
    <w:rPr>
      <w:rFonts w:asciiTheme="majorHAnsi" w:hAnsiTheme="majorHAnsi" w:eastAsiaTheme="majorEastAsia" w:cstheme="majorBidi"/>
      <w:b/>
      <w:bCs/>
      <w:color w:val="156082" w:themeColor="accent1"/>
      <w:sz w:val="26"/>
      <w:szCs w:val="26"/>
    </w:rPr>
  </w:style>
  <w:style w:type="paragraph" w:styleId="Overskrift3">
    <w:name w:val="heading 3"/>
    <w:basedOn w:val="Normal"/>
    <w:next w:val="Normal"/>
    <w:link w:val="Overskrift3Tegn"/>
    <w:uiPriority w:val="9"/>
    <w:semiHidden/>
    <w:unhideWhenUsed/>
    <w:qFormat/>
    <w:rsid w:val="00F4669A"/>
    <w:pPr>
      <w:keepNext/>
      <w:keepLines/>
      <w:spacing w:before="200" w:after="0"/>
      <w:outlineLvl w:val="2"/>
    </w:pPr>
    <w:rPr>
      <w:rFonts w:asciiTheme="majorHAnsi" w:hAnsiTheme="majorHAnsi" w:eastAsiaTheme="majorEastAsia" w:cstheme="majorBidi"/>
      <w:b/>
      <w:bCs/>
      <w:color w:val="156082" w:themeColor="accent1"/>
    </w:rPr>
  </w:style>
  <w:style w:type="paragraph" w:styleId="Overskrift4">
    <w:name w:val="heading 4"/>
    <w:basedOn w:val="Normal"/>
    <w:next w:val="Normal"/>
    <w:link w:val="Overskrift4Tegn"/>
    <w:uiPriority w:val="9"/>
    <w:semiHidden/>
    <w:unhideWhenUsed/>
    <w:qFormat/>
    <w:rsid w:val="00F4669A"/>
    <w:pPr>
      <w:keepNext/>
      <w:keepLines/>
      <w:spacing w:before="200" w:after="0"/>
      <w:outlineLvl w:val="3"/>
    </w:pPr>
    <w:rPr>
      <w:rFonts w:asciiTheme="majorHAnsi" w:hAnsiTheme="majorHAnsi" w:eastAsiaTheme="majorEastAsia" w:cstheme="majorBidi"/>
      <w:b/>
      <w:bCs/>
      <w:i/>
      <w:iCs/>
      <w:color w:val="156082" w:themeColor="accent1"/>
    </w:rPr>
  </w:style>
  <w:style w:type="paragraph" w:styleId="Overskrift5">
    <w:name w:val="heading 5"/>
    <w:basedOn w:val="Normal"/>
    <w:next w:val="Normal"/>
    <w:link w:val="Overskrift5Tegn"/>
    <w:uiPriority w:val="9"/>
    <w:semiHidden/>
    <w:unhideWhenUsed/>
    <w:qFormat/>
    <w:rsid w:val="00F4669A"/>
    <w:pPr>
      <w:keepNext/>
      <w:keepLines/>
      <w:spacing w:before="200" w:after="0"/>
      <w:outlineLvl w:val="4"/>
    </w:pPr>
    <w:rPr>
      <w:rFonts w:asciiTheme="majorHAnsi" w:hAnsiTheme="majorHAnsi" w:eastAsiaTheme="majorEastAsia" w:cstheme="majorBidi"/>
      <w:color w:val="0A2F40" w:themeColor="accent1" w:themeShade="7F"/>
    </w:rPr>
  </w:style>
  <w:style w:type="paragraph" w:styleId="Overskrift6">
    <w:name w:val="heading 6"/>
    <w:basedOn w:val="Normal"/>
    <w:next w:val="Normal"/>
    <w:link w:val="Overskrift6Tegn"/>
    <w:uiPriority w:val="9"/>
    <w:semiHidden/>
    <w:unhideWhenUsed/>
    <w:qFormat/>
    <w:rsid w:val="00F4669A"/>
    <w:pPr>
      <w:keepNext/>
      <w:keepLines/>
      <w:spacing w:before="200" w:after="0"/>
      <w:outlineLvl w:val="5"/>
    </w:pPr>
    <w:rPr>
      <w:rFonts w:asciiTheme="majorHAnsi" w:hAnsiTheme="majorHAnsi" w:eastAsiaTheme="majorEastAsia" w:cstheme="majorBidi"/>
      <w:i/>
      <w:iCs/>
      <w:color w:val="0A2F40" w:themeColor="accent1" w:themeShade="7F"/>
    </w:rPr>
  </w:style>
  <w:style w:type="paragraph" w:styleId="Overskrift7">
    <w:name w:val="heading 7"/>
    <w:basedOn w:val="Normal"/>
    <w:next w:val="Normal"/>
    <w:link w:val="Overskrift7Tegn"/>
    <w:uiPriority w:val="9"/>
    <w:semiHidden/>
    <w:unhideWhenUsed/>
    <w:qFormat/>
    <w:rsid w:val="00F4669A"/>
    <w:pPr>
      <w:keepNext/>
      <w:keepLines/>
      <w:spacing w:before="200" w:after="0"/>
      <w:outlineLvl w:val="6"/>
    </w:pPr>
    <w:rPr>
      <w:rFonts w:asciiTheme="majorHAnsi" w:hAnsiTheme="majorHAnsi"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4669A"/>
    <w:pPr>
      <w:keepNext/>
      <w:keepLines/>
      <w:spacing w:before="200" w:after="0"/>
      <w:outlineLvl w:val="7"/>
    </w:pPr>
    <w:rPr>
      <w:rFonts w:asciiTheme="majorHAnsi" w:hAnsiTheme="majorHAnsi" w:eastAsiaTheme="majorEastAsia" w:cstheme="majorBidi"/>
      <w:color w:val="156082" w:themeColor="accent1"/>
      <w:sz w:val="20"/>
      <w:szCs w:val="20"/>
    </w:rPr>
  </w:style>
  <w:style w:type="paragraph" w:styleId="Overskrift9">
    <w:name w:val="heading 9"/>
    <w:basedOn w:val="Normal"/>
    <w:next w:val="Normal"/>
    <w:link w:val="Overskrift9Tegn"/>
    <w:uiPriority w:val="9"/>
    <w:semiHidden/>
    <w:unhideWhenUsed/>
    <w:qFormat/>
    <w:rsid w:val="00F4669A"/>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Standardskrifttypeiafsn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 w:type="character" w:styleId="Overskrift1Tegn" w:customStyle="1">
    <w:name w:val="Overskrift 1 Tegn"/>
    <w:basedOn w:val="Standardskrifttypeiafsnit"/>
    <w:link w:val="Overskrift1"/>
    <w:uiPriority w:val="9"/>
    <w:rsid w:val="00F4669A"/>
    <w:rPr>
      <w:rFonts w:asciiTheme="majorHAnsi" w:hAnsiTheme="majorHAnsi" w:eastAsiaTheme="majorEastAsia" w:cstheme="majorBidi"/>
      <w:b/>
      <w:bCs/>
      <w:color w:val="0F4761" w:themeColor="accent1" w:themeShade="BF"/>
      <w:sz w:val="28"/>
      <w:szCs w:val="28"/>
    </w:rPr>
  </w:style>
  <w:style w:type="character" w:styleId="Overskrift2Tegn" w:customStyle="1">
    <w:name w:val="Overskrift 2 Tegn"/>
    <w:basedOn w:val="Standardskrifttypeiafsnit"/>
    <w:link w:val="Overskrift2"/>
    <w:uiPriority w:val="9"/>
    <w:semiHidden/>
    <w:rsid w:val="00F4669A"/>
    <w:rPr>
      <w:rFonts w:asciiTheme="majorHAnsi" w:hAnsiTheme="majorHAnsi" w:eastAsiaTheme="majorEastAsia" w:cstheme="majorBidi"/>
      <w:b/>
      <w:bCs/>
      <w:color w:val="156082" w:themeColor="accent1"/>
      <w:sz w:val="26"/>
      <w:szCs w:val="26"/>
    </w:rPr>
  </w:style>
  <w:style w:type="character" w:styleId="Overskrift3Tegn" w:customStyle="1">
    <w:name w:val="Overskrift 3 Tegn"/>
    <w:basedOn w:val="Standardskrifttypeiafsnit"/>
    <w:link w:val="Overskrift3"/>
    <w:uiPriority w:val="9"/>
    <w:semiHidden/>
    <w:rsid w:val="00F4669A"/>
    <w:rPr>
      <w:rFonts w:asciiTheme="majorHAnsi" w:hAnsiTheme="majorHAnsi" w:eastAsiaTheme="majorEastAsia" w:cstheme="majorBidi"/>
      <w:b/>
      <w:bCs/>
      <w:color w:val="156082" w:themeColor="accent1"/>
    </w:rPr>
  </w:style>
  <w:style w:type="character" w:styleId="Overskrift4Tegn" w:customStyle="1">
    <w:name w:val="Overskrift 4 Tegn"/>
    <w:basedOn w:val="Standardskrifttypeiafsnit"/>
    <w:link w:val="Overskrift4"/>
    <w:uiPriority w:val="9"/>
    <w:semiHidden/>
    <w:rsid w:val="00F4669A"/>
    <w:rPr>
      <w:rFonts w:asciiTheme="majorHAnsi" w:hAnsiTheme="majorHAnsi" w:eastAsiaTheme="majorEastAsia" w:cstheme="majorBidi"/>
      <w:b/>
      <w:bCs/>
      <w:i/>
      <w:iCs/>
      <w:color w:val="156082" w:themeColor="accent1"/>
    </w:rPr>
  </w:style>
  <w:style w:type="character" w:styleId="Overskrift5Tegn" w:customStyle="1">
    <w:name w:val="Overskrift 5 Tegn"/>
    <w:basedOn w:val="Standardskrifttypeiafsnit"/>
    <w:link w:val="Overskrift5"/>
    <w:uiPriority w:val="9"/>
    <w:semiHidden/>
    <w:rsid w:val="00F4669A"/>
    <w:rPr>
      <w:rFonts w:asciiTheme="majorHAnsi" w:hAnsiTheme="majorHAnsi" w:eastAsiaTheme="majorEastAsia" w:cstheme="majorBidi"/>
      <w:color w:val="0A2F40" w:themeColor="accent1" w:themeShade="7F"/>
    </w:rPr>
  </w:style>
  <w:style w:type="character" w:styleId="Overskrift6Tegn" w:customStyle="1">
    <w:name w:val="Overskrift 6 Tegn"/>
    <w:basedOn w:val="Standardskrifttypeiafsnit"/>
    <w:link w:val="Overskrift6"/>
    <w:uiPriority w:val="9"/>
    <w:semiHidden/>
    <w:rsid w:val="00F4669A"/>
    <w:rPr>
      <w:rFonts w:asciiTheme="majorHAnsi" w:hAnsiTheme="majorHAnsi" w:eastAsiaTheme="majorEastAsia" w:cstheme="majorBidi"/>
      <w:i/>
      <w:iCs/>
      <w:color w:val="0A2F40" w:themeColor="accent1" w:themeShade="7F"/>
    </w:rPr>
  </w:style>
  <w:style w:type="character" w:styleId="Overskrift7Tegn" w:customStyle="1">
    <w:name w:val="Overskrift 7 Tegn"/>
    <w:basedOn w:val="Standardskrifttypeiafsnit"/>
    <w:link w:val="Overskrift7"/>
    <w:uiPriority w:val="9"/>
    <w:semiHidden/>
    <w:rsid w:val="00F4669A"/>
    <w:rPr>
      <w:rFonts w:asciiTheme="majorHAnsi" w:hAnsiTheme="majorHAnsi" w:eastAsiaTheme="majorEastAsia" w:cstheme="majorBidi"/>
      <w:i/>
      <w:iCs/>
      <w:color w:val="404040" w:themeColor="text1" w:themeTint="BF"/>
    </w:rPr>
  </w:style>
  <w:style w:type="character" w:styleId="Overskrift8Tegn" w:customStyle="1">
    <w:name w:val="Overskrift 8 Tegn"/>
    <w:basedOn w:val="Standardskrifttypeiafsnit"/>
    <w:link w:val="Overskrift8"/>
    <w:uiPriority w:val="9"/>
    <w:semiHidden/>
    <w:rsid w:val="00F4669A"/>
    <w:rPr>
      <w:rFonts w:asciiTheme="majorHAnsi" w:hAnsiTheme="majorHAnsi" w:eastAsiaTheme="majorEastAsia" w:cstheme="majorBidi"/>
      <w:color w:val="156082" w:themeColor="accent1"/>
      <w:sz w:val="20"/>
      <w:szCs w:val="20"/>
    </w:rPr>
  </w:style>
  <w:style w:type="character" w:styleId="Overskrift9Tegn" w:customStyle="1">
    <w:name w:val="Overskrift 9 Tegn"/>
    <w:basedOn w:val="Standardskrifttypeiafsnit"/>
    <w:link w:val="Overskrift9"/>
    <w:uiPriority w:val="9"/>
    <w:semiHidden/>
    <w:rsid w:val="00F4669A"/>
    <w:rPr>
      <w:rFonts w:asciiTheme="majorHAnsi" w:hAnsiTheme="majorHAnsi" w:eastAsiaTheme="majorEastAsia" w:cstheme="majorBidi"/>
      <w:i/>
      <w:iCs/>
      <w:color w:val="404040" w:themeColor="text1" w:themeTint="BF"/>
      <w:sz w:val="20"/>
      <w:szCs w:val="20"/>
    </w:rPr>
  </w:style>
  <w:style w:type="paragraph" w:styleId="Titel">
    <w:name w:val="Title"/>
    <w:basedOn w:val="Normal"/>
    <w:next w:val="Normal"/>
    <w:link w:val="TitelTegn"/>
    <w:uiPriority w:val="10"/>
    <w:qFormat/>
    <w:rsid w:val="00F4669A"/>
    <w:pPr>
      <w:pBdr>
        <w:bottom w:val="single" w:color="156082" w:themeColor="accent1" w:sz="8" w:space="4"/>
      </w:pBdr>
      <w:spacing w:after="300" w:line="240" w:lineRule="auto"/>
      <w:contextualSpacing/>
    </w:pPr>
    <w:rPr>
      <w:rFonts w:asciiTheme="majorHAnsi" w:hAnsiTheme="majorHAnsi" w:eastAsiaTheme="majorEastAsia" w:cstheme="majorBidi"/>
      <w:color w:val="0A1D30" w:themeColor="text2" w:themeShade="BF"/>
      <w:spacing w:val="5"/>
      <w:kern w:val="28"/>
      <w:sz w:val="52"/>
      <w:szCs w:val="52"/>
    </w:rPr>
  </w:style>
  <w:style w:type="character" w:styleId="TitelTegn" w:customStyle="1">
    <w:name w:val="Titel Tegn"/>
    <w:basedOn w:val="Standardskrifttypeiafsnit"/>
    <w:link w:val="Titel"/>
    <w:uiPriority w:val="10"/>
    <w:rsid w:val="00F4669A"/>
    <w:rPr>
      <w:rFonts w:asciiTheme="majorHAnsi" w:hAnsiTheme="majorHAnsi" w:eastAsiaTheme="majorEastAsia" w:cstheme="majorBidi"/>
      <w:color w:val="0A1D30" w:themeColor="text2" w:themeShade="BF"/>
      <w:spacing w:val="5"/>
      <w:kern w:val="28"/>
      <w:sz w:val="52"/>
      <w:szCs w:val="52"/>
    </w:rPr>
  </w:style>
  <w:style w:type="paragraph" w:styleId="Undertitel">
    <w:name w:val="Subtitle"/>
    <w:basedOn w:val="Normal"/>
    <w:next w:val="Normal"/>
    <w:link w:val="UndertitelTegn"/>
    <w:uiPriority w:val="11"/>
    <w:qFormat/>
    <w:rsid w:val="00F4669A"/>
    <w:pPr>
      <w:numPr>
        <w:ilvl w:val="1"/>
      </w:numPr>
    </w:pPr>
    <w:rPr>
      <w:rFonts w:asciiTheme="majorHAnsi" w:hAnsiTheme="majorHAnsi" w:eastAsiaTheme="majorEastAsia" w:cstheme="majorBidi"/>
      <w:i/>
      <w:iCs/>
      <w:color w:val="156082" w:themeColor="accent1"/>
      <w:spacing w:val="15"/>
      <w:sz w:val="24"/>
      <w:szCs w:val="24"/>
    </w:rPr>
  </w:style>
  <w:style w:type="character" w:styleId="UndertitelTegn" w:customStyle="1">
    <w:name w:val="Undertitel Tegn"/>
    <w:basedOn w:val="Standardskrifttypeiafsnit"/>
    <w:link w:val="Undertitel"/>
    <w:uiPriority w:val="11"/>
    <w:rsid w:val="00F4669A"/>
    <w:rPr>
      <w:rFonts w:asciiTheme="majorHAnsi" w:hAnsiTheme="majorHAnsi" w:eastAsiaTheme="majorEastAsia" w:cstheme="majorBidi"/>
      <w:i/>
      <w:iCs/>
      <w:color w:val="156082" w:themeColor="accent1"/>
      <w:spacing w:val="15"/>
      <w:sz w:val="24"/>
      <w:szCs w:val="24"/>
    </w:rPr>
  </w:style>
  <w:style w:type="paragraph" w:styleId="Citat">
    <w:name w:val="Quote"/>
    <w:basedOn w:val="Normal"/>
    <w:next w:val="Normal"/>
    <w:link w:val="CitatTegn"/>
    <w:uiPriority w:val="29"/>
    <w:qFormat/>
    <w:rsid w:val="00F4669A"/>
    <w:rPr>
      <w:i/>
      <w:iCs/>
      <w:color w:val="000000" w:themeColor="text1"/>
    </w:rPr>
  </w:style>
  <w:style w:type="character" w:styleId="CitatTegn" w:customStyle="1">
    <w:name w:val="Citat Tegn"/>
    <w:basedOn w:val="Standardskrifttypeiafsnit"/>
    <w:link w:val="Citat"/>
    <w:uiPriority w:val="29"/>
    <w:rsid w:val="00F4669A"/>
    <w:rPr>
      <w:i/>
      <w:iCs/>
      <w:color w:val="000000" w:themeColor="text1"/>
    </w:rPr>
  </w:style>
  <w:style w:type="paragraph" w:styleId="Listeafsnit">
    <w:name w:val="List Paragraph"/>
    <w:basedOn w:val="Normal"/>
    <w:uiPriority w:val="34"/>
    <w:qFormat/>
    <w:rsid w:val="00F4669A"/>
    <w:pPr>
      <w:ind w:left="720"/>
      <w:contextualSpacing/>
    </w:pPr>
  </w:style>
  <w:style w:type="character" w:styleId="Kraftigfremhvning">
    <w:name w:val="Intense Emphasis"/>
    <w:basedOn w:val="Standardskrifttypeiafsnit"/>
    <w:uiPriority w:val="21"/>
    <w:qFormat/>
    <w:rsid w:val="00F4669A"/>
    <w:rPr>
      <w:b/>
      <w:bCs/>
      <w:i/>
      <w:iCs/>
      <w:color w:val="156082" w:themeColor="accent1"/>
    </w:rPr>
  </w:style>
  <w:style w:type="paragraph" w:styleId="Strktcitat">
    <w:name w:val="Intense Quote"/>
    <w:basedOn w:val="Normal"/>
    <w:next w:val="Normal"/>
    <w:link w:val="StrktcitatTegn"/>
    <w:uiPriority w:val="30"/>
    <w:qFormat/>
    <w:rsid w:val="00F4669A"/>
    <w:pPr>
      <w:pBdr>
        <w:bottom w:val="single" w:color="156082" w:themeColor="accent1" w:sz="4" w:space="4"/>
      </w:pBdr>
      <w:spacing w:before="200" w:after="280"/>
      <w:ind w:left="936" w:right="936"/>
    </w:pPr>
    <w:rPr>
      <w:b/>
      <w:bCs/>
      <w:i/>
      <w:iCs/>
      <w:color w:val="156082" w:themeColor="accent1"/>
    </w:rPr>
  </w:style>
  <w:style w:type="character" w:styleId="StrktcitatTegn" w:customStyle="1">
    <w:name w:val="Stærkt citat Tegn"/>
    <w:basedOn w:val="Standardskrifttypeiafsnit"/>
    <w:link w:val="Strktcitat"/>
    <w:uiPriority w:val="30"/>
    <w:rsid w:val="00F4669A"/>
    <w:rPr>
      <w:b/>
      <w:bCs/>
      <w:i/>
      <w:iCs/>
      <w:color w:val="156082" w:themeColor="accent1"/>
    </w:rPr>
  </w:style>
  <w:style w:type="character" w:styleId="Kraftighenvisning">
    <w:name w:val="Intense Reference"/>
    <w:basedOn w:val="Standardskrifttypeiafsnit"/>
    <w:uiPriority w:val="32"/>
    <w:qFormat/>
    <w:rsid w:val="00F4669A"/>
    <w:rPr>
      <w:b/>
      <w:bCs/>
      <w:smallCaps/>
      <w:color w:val="E97132" w:themeColor="accent2"/>
      <w:spacing w:val="5"/>
      <w:u w:val="single"/>
    </w:rPr>
  </w:style>
  <w:style w:type="paragraph" w:styleId="Sidehoved">
    <w:name w:val="header"/>
    <w:basedOn w:val="Normal"/>
    <w:link w:val="SidehovedTegn"/>
    <w:uiPriority w:val="99"/>
    <w:unhideWhenUsed/>
    <w:rsid w:val="007562AD"/>
    <w:pPr>
      <w:tabs>
        <w:tab w:val="center" w:pos="4819"/>
        <w:tab w:val="right" w:pos="9638"/>
      </w:tabs>
      <w:spacing w:after="0" w:line="240" w:lineRule="auto"/>
    </w:pPr>
  </w:style>
  <w:style w:type="character" w:styleId="SidehovedTegn" w:customStyle="1">
    <w:name w:val="Sidehoved Tegn"/>
    <w:basedOn w:val="Standardskrifttypeiafsnit"/>
    <w:link w:val="Sidehoved"/>
    <w:uiPriority w:val="99"/>
    <w:rsid w:val="007562AD"/>
  </w:style>
  <w:style w:type="paragraph" w:styleId="Sidefod">
    <w:name w:val="footer"/>
    <w:basedOn w:val="Normal"/>
    <w:link w:val="SidefodTegn"/>
    <w:uiPriority w:val="99"/>
    <w:unhideWhenUsed/>
    <w:rsid w:val="007562AD"/>
    <w:pPr>
      <w:tabs>
        <w:tab w:val="center" w:pos="4819"/>
        <w:tab w:val="right" w:pos="9638"/>
      </w:tabs>
      <w:spacing w:after="0" w:line="240" w:lineRule="auto"/>
    </w:pPr>
  </w:style>
  <w:style w:type="character" w:styleId="SidefodTegn" w:customStyle="1">
    <w:name w:val="Sidefod Tegn"/>
    <w:basedOn w:val="Standardskrifttypeiafsnit"/>
    <w:link w:val="Sidefod"/>
    <w:uiPriority w:val="99"/>
    <w:rsid w:val="007562AD"/>
  </w:style>
  <w:style w:type="paragraph" w:styleId="Billedtekst">
    <w:name w:val="caption"/>
    <w:basedOn w:val="Normal"/>
    <w:next w:val="Normal"/>
    <w:uiPriority w:val="35"/>
    <w:semiHidden/>
    <w:unhideWhenUsed/>
    <w:qFormat/>
    <w:rsid w:val="00F4669A"/>
    <w:pPr>
      <w:spacing w:line="240" w:lineRule="auto"/>
    </w:pPr>
    <w:rPr>
      <w:b/>
      <w:bCs/>
      <w:color w:val="156082" w:themeColor="accent1"/>
      <w:sz w:val="18"/>
      <w:szCs w:val="18"/>
    </w:rPr>
  </w:style>
  <w:style w:type="character" w:styleId="Strk">
    <w:name w:val="Strong"/>
    <w:basedOn w:val="Standardskrifttypeiafsnit"/>
    <w:uiPriority w:val="22"/>
    <w:qFormat/>
    <w:rsid w:val="00F4669A"/>
    <w:rPr>
      <w:b/>
      <w:bCs/>
    </w:rPr>
  </w:style>
  <w:style w:type="character" w:styleId="Fremhv">
    <w:name w:val="Emphasis"/>
    <w:basedOn w:val="Standardskrifttypeiafsnit"/>
    <w:uiPriority w:val="20"/>
    <w:qFormat/>
    <w:rsid w:val="00F4669A"/>
    <w:rPr>
      <w:i/>
      <w:iCs/>
    </w:rPr>
  </w:style>
  <w:style w:type="paragraph" w:styleId="Ingenafstand">
    <w:name w:val="No Spacing"/>
    <w:link w:val="IngenafstandTegn"/>
    <w:uiPriority w:val="1"/>
    <w:qFormat/>
    <w:rsid w:val="00F4669A"/>
    <w:pPr>
      <w:spacing w:after="0" w:line="240" w:lineRule="auto"/>
    </w:pPr>
  </w:style>
  <w:style w:type="character" w:styleId="IngenafstandTegn" w:customStyle="1">
    <w:name w:val="Ingen afstand Tegn"/>
    <w:basedOn w:val="Standardskrifttypeiafsnit"/>
    <w:link w:val="Ingenafstand"/>
    <w:uiPriority w:val="1"/>
    <w:rsid w:val="00F4669A"/>
  </w:style>
  <w:style w:type="character" w:styleId="Svagfremhvning">
    <w:name w:val="Subtle Emphasis"/>
    <w:basedOn w:val="Standardskrifttypeiafsnit"/>
    <w:uiPriority w:val="19"/>
    <w:qFormat/>
    <w:rsid w:val="00F4669A"/>
    <w:rPr>
      <w:i/>
      <w:iCs/>
      <w:color w:val="808080" w:themeColor="text1" w:themeTint="7F"/>
    </w:rPr>
  </w:style>
  <w:style w:type="character" w:styleId="Svaghenvisning">
    <w:name w:val="Subtle Reference"/>
    <w:basedOn w:val="Standardskrifttypeiafsnit"/>
    <w:uiPriority w:val="31"/>
    <w:qFormat/>
    <w:rsid w:val="00F4669A"/>
    <w:rPr>
      <w:smallCaps/>
      <w:color w:val="E97132" w:themeColor="accent2"/>
      <w:u w:val="single"/>
    </w:rPr>
  </w:style>
  <w:style w:type="character" w:styleId="Bogenstitel">
    <w:name w:val="Book Title"/>
    <w:basedOn w:val="Standardskrifttypeiafsnit"/>
    <w:uiPriority w:val="33"/>
    <w:qFormat/>
    <w:rsid w:val="00F4669A"/>
    <w:rPr>
      <w:b/>
      <w:bCs/>
      <w:smallCaps/>
      <w:spacing w:val="5"/>
    </w:rPr>
  </w:style>
  <w:style w:type="paragraph" w:styleId="Overskrift">
    <w:name w:val="TOC Heading"/>
    <w:basedOn w:val="Overskrift1"/>
    <w:next w:val="Normal"/>
    <w:uiPriority w:val="39"/>
    <w:semiHidden/>
    <w:unhideWhenUsed/>
    <w:qFormat/>
    <w:rsid w:val="00F4669A"/>
    <w:pPr>
      <w:outlineLvl w:val="9"/>
    </w:pPr>
  </w:style>
  <w:style w:type="paragraph" w:styleId="BasicParagraph" w:customStyle="1">
    <w:name w:val="[Basic Paragraph]"/>
    <w:basedOn w:val="Normal"/>
    <w:uiPriority w:val="99"/>
    <w:rsid w:val="00B10ABF"/>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semiHidden/>
    <w:unhideWhenUsed/>
    <w:rsid w:val="00CF2DCA"/>
    <w:pPr>
      <w:spacing w:before="100" w:beforeAutospacing="1" w:after="100" w:afterAutospacing="1" w:line="240" w:lineRule="auto"/>
    </w:pPr>
    <w:rPr>
      <w:rFonts w:ascii="Times New Roman" w:hAnsi="Times New Roman" w:eastAsia="Times New Roman" w:cs="Times New Roman"/>
      <w:sz w:val="24"/>
      <w:szCs w:val="24"/>
      <w:lang w:eastAsia="da-DK"/>
    </w:rPr>
  </w:style>
  <w:style w:type="character" w:styleId="Hyperlink">
    <w:name w:val="Hyperlink"/>
    <w:basedOn w:val="Standardskrifttypeiafsnit"/>
    <w:uiPriority w:val="99"/>
    <w:unhideWhenUsed/>
    <w:rsid w:val="00476155"/>
    <w:rPr>
      <w:color w:val="467886" w:themeColor="hyperlink"/>
      <w:u w:val="single"/>
    </w:rPr>
  </w:style>
  <w:style w:type="character" w:styleId="Ulstomtale">
    <w:name w:val="Unresolved Mention"/>
    <w:basedOn w:val="Standardskrifttypeiafsnit"/>
    <w:uiPriority w:val="99"/>
    <w:semiHidden/>
    <w:unhideWhenUsed/>
    <w:rsid w:val="00476155"/>
    <w:rPr>
      <w:color w:val="605E5C"/>
      <w:shd w:val="clear" w:color="auto" w:fill="E1DFDD"/>
    </w:rPr>
  </w:style>
  <w:style w:type="paragraph" w:styleId="Korrektur">
    <w:name w:val="Revision"/>
    <w:hidden/>
    <w:uiPriority w:val="99"/>
    <w:semiHidden/>
    <w:rsid w:val="005868E8"/>
    <w:pPr>
      <w:spacing w:after="0" w:line="240" w:lineRule="auto"/>
    </w:pPr>
  </w:style>
  <w:style w:type="character" w:styleId="Kommentarhenvisning">
    <w:name w:val="annotation reference"/>
    <w:basedOn w:val="Standardskrifttypeiafsnit"/>
    <w:uiPriority w:val="99"/>
    <w:semiHidden/>
    <w:unhideWhenUsed/>
    <w:rsid w:val="00AA75AC"/>
    <w:rPr>
      <w:sz w:val="16"/>
      <w:szCs w:val="16"/>
    </w:rPr>
  </w:style>
  <w:style w:type="paragraph" w:styleId="Kommentartekst">
    <w:name w:val="annotation text"/>
    <w:basedOn w:val="Normal"/>
    <w:link w:val="KommentartekstTegn"/>
    <w:uiPriority w:val="99"/>
    <w:unhideWhenUsed/>
    <w:rsid w:val="00AA75AC"/>
    <w:pPr>
      <w:spacing w:line="240" w:lineRule="auto"/>
    </w:pPr>
    <w:rPr>
      <w:sz w:val="20"/>
      <w:szCs w:val="20"/>
    </w:rPr>
  </w:style>
  <w:style w:type="character" w:styleId="KommentartekstTegn" w:customStyle="1">
    <w:name w:val="Kommentartekst Tegn"/>
    <w:basedOn w:val="Standardskrifttypeiafsnit"/>
    <w:link w:val="Kommentartekst"/>
    <w:uiPriority w:val="99"/>
    <w:rsid w:val="00AA75AC"/>
    <w:rPr>
      <w:sz w:val="20"/>
      <w:szCs w:val="20"/>
    </w:rPr>
  </w:style>
  <w:style w:type="paragraph" w:styleId="Kommentaremne">
    <w:name w:val="annotation subject"/>
    <w:basedOn w:val="Kommentartekst"/>
    <w:next w:val="Kommentartekst"/>
    <w:link w:val="KommentaremneTegn"/>
    <w:uiPriority w:val="99"/>
    <w:semiHidden/>
    <w:unhideWhenUsed/>
    <w:rsid w:val="00AA75AC"/>
    <w:rPr>
      <w:b/>
      <w:bCs/>
    </w:rPr>
  </w:style>
  <w:style w:type="character" w:styleId="KommentaremneTegn" w:customStyle="1">
    <w:name w:val="Kommentaremne Tegn"/>
    <w:basedOn w:val="KommentartekstTegn"/>
    <w:link w:val="Kommentaremne"/>
    <w:uiPriority w:val="99"/>
    <w:semiHidden/>
    <w:rsid w:val="00AA75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4843">
      <w:bodyDiv w:val="1"/>
      <w:marLeft w:val="0"/>
      <w:marRight w:val="0"/>
      <w:marTop w:val="0"/>
      <w:marBottom w:val="0"/>
      <w:divBdr>
        <w:top w:val="none" w:sz="0" w:space="0" w:color="auto"/>
        <w:left w:val="none" w:sz="0" w:space="0" w:color="auto"/>
        <w:bottom w:val="none" w:sz="0" w:space="0" w:color="auto"/>
        <w:right w:val="none" w:sz="0" w:space="0" w:color="auto"/>
      </w:divBdr>
    </w:div>
    <w:div w:id="666716362">
      <w:bodyDiv w:val="1"/>
      <w:marLeft w:val="0"/>
      <w:marRight w:val="0"/>
      <w:marTop w:val="0"/>
      <w:marBottom w:val="0"/>
      <w:divBdr>
        <w:top w:val="none" w:sz="0" w:space="0" w:color="auto"/>
        <w:left w:val="none" w:sz="0" w:space="0" w:color="auto"/>
        <w:bottom w:val="none" w:sz="0" w:space="0" w:color="auto"/>
        <w:right w:val="none" w:sz="0" w:space="0" w:color="auto"/>
      </w:divBdr>
      <w:divsChild>
        <w:div w:id="1018656143">
          <w:marLeft w:val="0"/>
          <w:marRight w:val="0"/>
          <w:marTop w:val="0"/>
          <w:marBottom w:val="0"/>
          <w:divBdr>
            <w:top w:val="none" w:sz="0" w:space="0" w:color="auto"/>
            <w:left w:val="none" w:sz="0" w:space="0" w:color="auto"/>
            <w:bottom w:val="none" w:sz="0" w:space="0" w:color="auto"/>
            <w:right w:val="none" w:sz="0" w:space="0" w:color="auto"/>
          </w:divBdr>
        </w:div>
        <w:div w:id="2066906512">
          <w:marLeft w:val="0"/>
          <w:marRight w:val="0"/>
          <w:marTop w:val="0"/>
          <w:marBottom w:val="0"/>
          <w:divBdr>
            <w:top w:val="none" w:sz="0" w:space="0" w:color="auto"/>
            <w:left w:val="none" w:sz="0" w:space="0" w:color="auto"/>
            <w:bottom w:val="none" w:sz="0" w:space="0" w:color="auto"/>
            <w:right w:val="none" w:sz="0" w:space="0" w:color="auto"/>
          </w:divBdr>
          <w:divsChild>
            <w:div w:id="742682641">
              <w:marLeft w:val="0"/>
              <w:marRight w:val="0"/>
              <w:marTop w:val="0"/>
              <w:marBottom w:val="0"/>
              <w:divBdr>
                <w:top w:val="none" w:sz="0" w:space="0" w:color="auto"/>
                <w:left w:val="none" w:sz="0" w:space="0" w:color="auto"/>
                <w:bottom w:val="none" w:sz="0" w:space="0" w:color="auto"/>
                <w:right w:val="none" w:sz="0" w:space="0" w:color="auto"/>
              </w:divBdr>
            </w:div>
            <w:div w:id="1861427866">
              <w:marLeft w:val="0"/>
              <w:marRight w:val="0"/>
              <w:marTop w:val="0"/>
              <w:marBottom w:val="0"/>
              <w:divBdr>
                <w:top w:val="none" w:sz="0" w:space="0" w:color="auto"/>
                <w:left w:val="none" w:sz="0" w:space="0" w:color="auto"/>
                <w:bottom w:val="none" w:sz="0" w:space="0" w:color="auto"/>
                <w:right w:val="none" w:sz="0" w:space="0" w:color="auto"/>
              </w:divBdr>
            </w:div>
            <w:div w:id="312682063">
              <w:marLeft w:val="0"/>
              <w:marRight w:val="0"/>
              <w:marTop w:val="0"/>
              <w:marBottom w:val="0"/>
              <w:divBdr>
                <w:top w:val="none" w:sz="0" w:space="0" w:color="auto"/>
                <w:left w:val="none" w:sz="0" w:space="0" w:color="auto"/>
                <w:bottom w:val="none" w:sz="0" w:space="0" w:color="auto"/>
                <w:right w:val="none" w:sz="0" w:space="0" w:color="auto"/>
              </w:divBdr>
            </w:div>
            <w:div w:id="1040325919">
              <w:marLeft w:val="0"/>
              <w:marRight w:val="0"/>
              <w:marTop w:val="0"/>
              <w:marBottom w:val="0"/>
              <w:divBdr>
                <w:top w:val="none" w:sz="0" w:space="0" w:color="auto"/>
                <w:left w:val="none" w:sz="0" w:space="0" w:color="auto"/>
                <w:bottom w:val="none" w:sz="0" w:space="0" w:color="auto"/>
                <w:right w:val="none" w:sz="0" w:space="0" w:color="auto"/>
              </w:divBdr>
            </w:div>
            <w:div w:id="192614347">
              <w:marLeft w:val="0"/>
              <w:marRight w:val="0"/>
              <w:marTop w:val="0"/>
              <w:marBottom w:val="0"/>
              <w:divBdr>
                <w:top w:val="none" w:sz="0" w:space="0" w:color="auto"/>
                <w:left w:val="none" w:sz="0" w:space="0" w:color="auto"/>
                <w:bottom w:val="none" w:sz="0" w:space="0" w:color="auto"/>
                <w:right w:val="none" w:sz="0" w:space="0" w:color="auto"/>
              </w:divBdr>
            </w:div>
            <w:div w:id="928391672">
              <w:marLeft w:val="0"/>
              <w:marRight w:val="0"/>
              <w:marTop w:val="0"/>
              <w:marBottom w:val="0"/>
              <w:divBdr>
                <w:top w:val="none" w:sz="0" w:space="0" w:color="auto"/>
                <w:left w:val="none" w:sz="0" w:space="0" w:color="auto"/>
                <w:bottom w:val="none" w:sz="0" w:space="0" w:color="auto"/>
                <w:right w:val="none" w:sz="0" w:space="0" w:color="auto"/>
              </w:divBdr>
            </w:div>
            <w:div w:id="643120124">
              <w:marLeft w:val="0"/>
              <w:marRight w:val="0"/>
              <w:marTop w:val="0"/>
              <w:marBottom w:val="0"/>
              <w:divBdr>
                <w:top w:val="none" w:sz="0" w:space="0" w:color="auto"/>
                <w:left w:val="none" w:sz="0" w:space="0" w:color="auto"/>
                <w:bottom w:val="none" w:sz="0" w:space="0" w:color="auto"/>
                <w:right w:val="none" w:sz="0" w:space="0" w:color="auto"/>
              </w:divBdr>
            </w:div>
            <w:div w:id="1193883730">
              <w:marLeft w:val="0"/>
              <w:marRight w:val="0"/>
              <w:marTop w:val="0"/>
              <w:marBottom w:val="0"/>
              <w:divBdr>
                <w:top w:val="none" w:sz="0" w:space="0" w:color="auto"/>
                <w:left w:val="none" w:sz="0" w:space="0" w:color="auto"/>
                <w:bottom w:val="none" w:sz="0" w:space="0" w:color="auto"/>
                <w:right w:val="none" w:sz="0" w:space="0" w:color="auto"/>
              </w:divBdr>
            </w:div>
            <w:div w:id="1781952512">
              <w:marLeft w:val="0"/>
              <w:marRight w:val="0"/>
              <w:marTop w:val="0"/>
              <w:marBottom w:val="0"/>
              <w:divBdr>
                <w:top w:val="none" w:sz="0" w:space="0" w:color="auto"/>
                <w:left w:val="none" w:sz="0" w:space="0" w:color="auto"/>
                <w:bottom w:val="none" w:sz="0" w:space="0" w:color="auto"/>
                <w:right w:val="none" w:sz="0" w:space="0" w:color="auto"/>
              </w:divBdr>
            </w:div>
            <w:div w:id="502818038">
              <w:marLeft w:val="0"/>
              <w:marRight w:val="0"/>
              <w:marTop w:val="0"/>
              <w:marBottom w:val="0"/>
              <w:divBdr>
                <w:top w:val="none" w:sz="0" w:space="0" w:color="auto"/>
                <w:left w:val="none" w:sz="0" w:space="0" w:color="auto"/>
                <w:bottom w:val="none" w:sz="0" w:space="0" w:color="auto"/>
                <w:right w:val="none" w:sz="0" w:space="0" w:color="auto"/>
              </w:divBdr>
            </w:div>
            <w:div w:id="1528635601">
              <w:marLeft w:val="0"/>
              <w:marRight w:val="0"/>
              <w:marTop w:val="0"/>
              <w:marBottom w:val="0"/>
              <w:divBdr>
                <w:top w:val="none" w:sz="0" w:space="0" w:color="auto"/>
                <w:left w:val="none" w:sz="0" w:space="0" w:color="auto"/>
                <w:bottom w:val="none" w:sz="0" w:space="0" w:color="auto"/>
                <w:right w:val="none" w:sz="0" w:space="0" w:color="auto"/>
              </w:divBdr>
            </w:div>
            <w:div w:id="2080974729">
              <w:marLeft w:val="0"/>
              <w:marRight w:val="0"/>
              <w:marTop w:val="0"/>
              <w:marBottom w:val="0"/>
              <w:divBdr>
                <w:top w:val="none" w:sz="0" w:space="0" w:color="auto"/>
                <w:left w:val="none" w:sz="0" w:space="0" w:color="auto"/>
                <w:bottom w:val="none" w:sz="0" w:space="0" w:color="auto"/>
                <w:right w:val="none" w:sz="0" w:space="0" w:color="auto"/>
              </w:divBdr>
            </w:div>
            <w:div w:id="1491019360">
              <w:marLeft w:val="0"/>
              <w:marRight w:val="0"/>
              <w:marTop w:val="0"/>
              <w:marBottom w:val="0"/>
              <w:divBdr>
                <w:top w:val="none" w:sz="0" w:space="0" w:color="auto"/>
                <w:left w:val="none" w:sz="0" w:space="0" w:color="auto"/>
                <w:bottom w:val="none" w:sz="0" w:space="0" w:color="auto"/>
                <w:right w:val="none" w:sz="0" w:space="0" w:color="auto"/>
              </w:divBdr>
            </w:div>
            <w:div w:id="456416283">
              <w:marLeft w:val="0"/>
              <w:marRight w:val="0"/>
              <w:marTop w:val="0"/>
              <w:marBottom w:val="0"/>
              <w:divBdr>
                <w:top w:val="none" w:sz="0" w:space="0" w:color="auto"/>
                <w:left w:val="none" w:sz="0" w:space="0" w:color="auto"/>
                <w:bottom w:val="none" w:sz="0" w:space="0" w:color="auto"/>
                <w:right w:val="none" w:sz="0" w:space="0" w:color="auto"/>
              </w:divBdr>
            </w:div>
            <w:div w:id="589433128">
              <w:marLeft w:val="0"/>
              <w:marRight w:val="0"/>
              <w:marTop w:val="0"/>
              <w:marBottom w:val="0"/>
              <w:divBdr>
                <w:top w:val="none" w:sz="0" w:space="0" w:color="auto"/>
                <w:left w:val="none" w:sz="0" w:space="0" w:color="auto"/>
                <w:bottom w:val="none" w:sz="0" w:space="0" w:color="auto"/>
                <w:right w:val="none" w:sz="0" w:space="0" w:color="auto"/>
              </w:divBdr>
            </w:div>
            <w:div w:id="1012608080">
              <w:marLeft w:val="0"/>
              <w:marRight w:val="0"/>
              <w:marTop w:val="0"/>
              <w:marBottom w:val="0"/>
              <w:divBdr>
                <w:top w:val="none" w:sz="0" w:space="0" w:color="auto"/>
                <w:left w:val="none" w:sz="0" w:space="0" w:color="auto"/>
                <w:bottom w:val="none" w:sz="0" w:space="0" w:color="auto"/>
                <w:right w:val="none" w:sz="0" w:space="0" w:color="auto"/>
              </w:divBdr>
            </w:div>
            <w:div w:id="817697208">
              <w:marLeft w:val="0"/>
              <w:marRight w:val="0"/>
              <w:marTop w:val="0"/>
              <w:marBottom w:val="0"/>
              <w:divBdr>
                <w:top w:val="none" w:sz="0" w:space="0" w:color="auto"/>
                <w:left w:val="none" w:sz="0" w:space="0" w:color="auto"/>
                <w:bottom w:val="none" w:sz="0" w:space="0" w:color="auto"/>
                <w:right w:val="none" w:sz="0" w:space="0" w:color="auto"/>
              </w:divBdr>
            </w:div>
            <w:div w:id="128241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8069">
      <w:bodyDiv w:val="1"/>
      <w:marLeft w:val="0"/>
      <w:marRight w:val="0"/>
      <w:marTop w:val="0"/>
      <w:marBottom w:val="0"/>
      <w:divBdr>
        <w:top w:val="none" w:sz="0" w:space="0" w:color="auto"/>
        <w:left w:val="none" w:sz="0" w:space="0" w:color="auto"/>
        <w:bottom w:val="none" w:sz="0" w:space="0" w:color="auto"/>
        <w:right w:val="none" w:sz="0" w:space="0" w:color="auto"/>
      </w:divBdr>
    </w:div>
    <w:div w:id="1212184743">
      <w:bodyDiv w:val="1"/>
      <w:marLeft w:val="0"/>
      <w:marRight w:val="0"/>
      <w:marTop w:val="0"/>
      <w:marBottom w:val="0"/>
      <w:divBdr>
        <w:top w:val="none" w:sz="0" w:space="0" w:color="auto"/>
        <w:left w:val="none" w:sz="0" w:space="0" w:color="auto"/>
        <w:bottom w:val="none" w:sz="0" w:space="0" w:color="auto"/>
        <w:right w:val="none" w:sz="0" w:space="0" w:color="auto"/>
      </w:divBdr>
    </w:div>
    <w:div w:id="1862669775">
      <w:bodyDiv w:val="1"/>
      <w:marLeft w:val="0"/>
      <w:marRight w:val="0"/>
      <w:marTop w:val="0"/>
      <w:marBottom w:val="0"/>
      <w:divBdr>
        <w:top w:val="none" w:sz="0" w:space="0" w:color="auto"/>
        <w:left w:val="none" w:sz="0" w:space="0" w:color="auto"/>
        <w:bottom w:val="none" w:sz="0" w:space="0" w:color="auto"/>
        <w:right w:val="none" w:sz="0" w:space="0" w:color="auto"/>
      </w:divBdr>
    </w:div>
    <w:div w:id="187519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oter" Target="footer1.xml" Id="rId15" /><Relationship Type="http://schemas.microsoft.com/office/2011/relationships/people" Target="peop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 Type="http://schemas.openxmlformats.org/officeDocument/2006/relationships/hyperlink" Target="https://copenhagensprint.com/event/cykelfestival/" TargetMode="External" Id="Re1440b7025904295" /></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2013 – 2022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13 - 2022">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2013 - 2022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3995B0ABD0454C8E84F9AD7EE1DE66" ma:contentTypeVersion="4" ma:contentTypeDescription="Opret et nyt dokument." ma:contentTypeScope="" ma:versionID="2e2f79923075477efb2f828cb0fc0395">
  <xsd:schema xmlns:xsd="http://www.w3.org/2001/XMLSchema" xmlns:xs="http://www.w3.org/2001/XMLSchema" xmlns:p="http://schemas.microsoft.com/office/2006/metadata/properties" xmlns:ns2="609957d8-5fe0-4b30-88bf-b947f195320c" targetNamespace="http://schemas.microsoft.com/office/2006/metadata/properties" ma:root="true" ma:fieldsID="510f0c433db2c5fd33abb894e444cb14" ns2:_="">
    <xsd:import namespace="609957d8-5fe0-4b30-88bf-b947f19532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9957d8-5fe0-4b30-88bf-b947f19532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83CD98-BB3D-4E9F-B0B2-31DC1E4F1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9957d8-5fe0-4b30-88bf-b947f19532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5D1AB8-CCBC-4B5C-A85D-622895C31F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69B949-88CF-4372-9F5E-95B8763E329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Christina Dyrberg Lassen</dc:creator>
  <keywords/>
  <dc:description/>
  <lastModifiedBy>Anette Amalie Juhl Lindschouw</lastModifiedBy>
  <revision>20</revision>
  <dcterms:created xsi:type="dcterms:W3CDTF">2025-06-10T14:23:00.0000000Z</dcterms:created>
  <dcterms:modified xsi:type="dcterms:W3CDTF">2025-06-14T13:08:45.9859537Z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0x010100B03995B0ABD0454C8E84F9AD7EE1DE66</vt:lpwstr>
  </property>
</Properties>
</file>